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D9039" w14:textId="77777777" w:rsidR="00D4784C" w:rsidRDefault="00D4784C">
      <w:pPr>
        <w:pStyle w:val="BodyText3"/>
        <w:spacing w:line="900" w:lineRule="exact"/>
        <w:jc w:val="both"/>
        <w:rPr>
          <w:rStyle w:val="NormalCharacter"/>
          <w:rFonts w:ascii="宋体" w:hAnsi="宋体" w:cs="仿宋" w:hint="eastAsia"/>
          <w:b/>
          <w:bCs/>
          <w:color w:val="000000"/>
          <w:sz w:val="52"/>
          <w:szCs w:val="36"/>
          <w:lang w:eastAsia="zh-CN"/>
        </w:rPr>
      </w:pPr>
    </w:p>
    <w:p w14:paraId="38A0E5ED" w14:textId="5237F56A" w:rsidR="00D4784C" w:rsidRDefault="00DF7E06">
      <w:pPr>
        <w:spacing w:line="360" w:lineRule="auto"/>
        <w:jc w:val="center"/>
        <w:rPr>
          <w:rFonts w:asciiTheme="minorEastAsia" w:hAnsiTheme="minorEastAsia" w:hint="eastAsia"/>
          <w:b/>
          <w:sz w:val="48"/>
          <w:szCs w:val="48"/>
          <w:lang w:eastAsia="zh-CN"/>
        </w:rPr>
      </w:pPr>
      <w:r w:rsidRPr="00DF7E06">
        <w:rPr>
          <w:rFonts w:asciiTheme="minorEastAsia" w:hAnsiTheme="minorEastAsia" w:hint="eastAsia"/>
          <w:b/>
          <w:sz w:val="48"/>
          <w:szCs w:val="48"/>
          <w:lang w:eastAsia="zh-CN"/>
        </w:rPr>
        <w:t>未来科技大厦幕墙清洗</w:t>
      </w:r>
      <w:r w:rsidR="00000000">
        <w:rPr>
          <w:rFonts w:asciiTheme="minorEastAsia" w:hAnsiTheme="minorEastAsia" w:hint="eastAsia"/>
          <w:b/>
          <w:sz w:val="48"/>
          <w:szCs w:val="48"/>
          <w:lang w:eastAsia="zh-CN"/>
        </w:rPr>
        <w:t>项目</w:t>
      </w:r>
    </w:p>
    <w:p w14:paraId="0FA195D5" w14:textId="77777777" w:rsidR="00D4784C" w:rsidRDefault="00D4784C">
      <w:pPr>
        <w:pStyle w:val="BodyText3"/>
        <w:rPr>
          <w:rStyle w:val="NormalCharacter"/>
          <w:rFonts w:ascii="宋体" w:hAnsi="宋体" w:hint="eastAsia"/>
          <w:b/>
          <w:sz w:val="18"/>
          <w:szCs w:val="18"/>
          <w:lang w:eastAsia="zh-CN"/>
        </w:rPr>
      </w:pPr>
    </w:p>
    <w:p w14:paraId="44FDD2F6" w14:textId="77777777" w:rsidR="00D4784C" w:rsidRDefault="00D4784C">
      <w:pPr>
        <w:pStyle w:val="BodyText3"/>
        <w:rPr>
          <w:rStyle w:val="NormalCharacter"/>
          <w:rFonts w:ascii="宋体" w:hAnsi="宋体" w:hint="eastAsia"/>
          <w:b/>
          <w:sz w:val="18"/>
          <w:szCs w:val="18"/>
          <w:lang w:eastAsia="zh-CN"/>
        </w:rPr>
      </w:pPr>
    </w:p>
    <w:p w14:paraId="58930540" w14:textId="77777777" w:rsidR="00D4784C" w:rsidRDefault="00D4784C">
      <w:pPr>
        <w:pStyle w:val="BodyText3"/>
        <w:rPr>
          <w:rStyle w:val="NormalCharacter"/>
          <w:rFonts w:ascii="宋体" w:hAnsi="宋体" w:hint="eastAsia"/>
          <w:b/>
          <w:sz w:val="18"/>
          <w:szCs w:val="18"/>
          <w:lang w:eastAsia="zh-CN"/>
        </w:rPr>
      </w:pPr>
    </w:p>
    <w:p w14:paraId="1B3D58F2" w14:textId="77777777" w:rsidR="00D4784C" w:rsidRDefault="00D4784C">
      <w:pPr>
        <w:pStyle w:val="BodyText3"/>
        <w:rPr>
          <w:rStyle w:val="NormalCharacter"/>
          <w:rFonts w:ascii="宋体" w:hAnsi="宋体" w:hint="eastAsia"/>
          <w:b/>
          <w:sz w:val="18"/>
          <w:szCs w:val="18"/>
          <w:lang w:eastAsia="zh-CN"/>
        </w:rPr>
      </w:pPr>
    </w:p>
    <w:p w14:paraId="1B89F696" w14:textId="77777777" w:rsidR="00D4784C" w:rsidRDefault="00000000">
      <w:pPr>
        <w:pStyle w:val="BodyText3"/>
        <w:jc w:val="center"/>
        <w:rPr>
          <w:rStyle w:val="NormalCharacter"/>
          <w:rFonts w:ascii="宋体" w:hAnsi="宋体" w:hint="eastAsia"/>
          <w:b/>
          <w:sz w:val="84"/>
          <w:szCs w:val="84"/>
          <w:lang w:eastAsia="zh-CN"/>
        </w:rPr>
      </w:pPr>
      <w:r>
        <w:rPr>
          <w:rStyle w:val="NormalCharacter"/>
          <w:rFonts w:ascii="宋体" w:hAnsi="宋体"/>
          <w:b/>
          <w:sz w:val="84"/>
          <w:szCs w:val="84"/>
          <w:lang w:eastAsia="zh-CN"/>
        </w:rPr>
        <w:t>招 标 文 件</w:t>
      </w:r>
    </w:p>
    <w:p w14:paraId="16C59496" w14:textId="77777777" w:rsidR="00D4784C" w:rsidRDefault="00D4784C">
      <w:pPr>
        <w:pStyle w:val="BodyText3"/>
        <w:jc w:val="center"/>
        <w:rPr>
          <w:rStyle w:val="NormalCharacter"/>
          <w:rFonts w:ascii="宋体" w:hAnsi="宋体" w:hint="eastAsia"/>
          <w:b/>
          <w:sz w:val="32"/>
          <w:szCs w:val="32"/>
          <w:lang w:eastAsia="zh-CN"/>
        </w:rPr>
      </w:pPr>
    </w:p>
    <w:p w14:paraId="34E20BE5" w14:textId="77777777" w:rsidR="00D4784C" w:rsidRDefault="00D4784C">
      <w:pPr>
        <w:pStyle w:val="UserStyle92"/>
        <w:rPr>
          <w:rStyle w:val="NormalCharacter"/>
          <w:rFonts w:ascii="宋体" w:hAnsi="宋体" w:hint="eastAsia"/>
          <w:bCs/>
          <w:szCs w:val="24"/>
          <w:u w:val="single"/>
          <w:lang w:eastAsia="zh-CN"/>
        </w:rPr>
      </w:pPr>
    </w:p>
    <w:p w14:paraId="5EEF1C04" w14:textId="77777777" w:rsidR="00D4784C" w:rsidRDefault="00D4784C">
      <w:pPr>
        <w:snapToGrid w:val="0"/>
        <w:spacing w:line="300" w:lineRule="auto"/>
        <w:jc w:val="center"/>
        <w:rPr>
          <w:rStyle w:val="NormalCharacter"/>
          <w:rFonts w:ascii="宋体" w:hAnsi="宋体" w:hint="eastAsia"/>
          <w:b/>
          <w:bCs/>
          <w:lang w:eastAsia="zh-CN"/>
        </w:rPr>
      </w:pPr>
    </w:p>
    <w:p w14:paraId="2588B7D7" w14:textId="77777777" w:rsidR="00D4784C" w:rsidRDefault="00D4784C">
      <w:pPr>
        <w:snapToGrid w:val="0"/>
        <w:spacing w:line="300" w:lineRule="auto"/>
        <w:ind w:firstLineChars="450" w:firstLine="1355"/>
        <w:rPr>
          <w:rStyle w:val="NormalCharacter"/>
          <w:rFonts w:ascii="宋体" w:hAnsi="宋体" w:hint="eastAsia"/>
          <w:b/>
          <w:sz w:val="30"/>
          <w:lang w:eastAsia="zh-CN"/>
        </w:rPr>
      </w:pPr>
    </w:p>
    <w:p w14:paraId="0901853B" w14:textId="77777777" w:rsidR="00D4784C" w:rsidRDefault="00D4784C">
      <w:pPr>
        <w:snapToGrid w:val="0"/>
        <w:spacing w:line="300" w:lineRule="auto"/>
        <w:ind w:firstLineChars="450" w:firstLine="1355"/>
        <w:rPr>
          <w:rStyle w:val="NormalCharacter"/>
          <w:rFonts w:ascii="宋体" w:hAnsi="宋体" w:hint="eastAsia"/>
          <w:b/>
          <w:sz w:val="30"/>
          <w:lang w:eastAsia="zh-CN"/>
        </w:rPr>
      </w:pPr>
    </w:p>
    <w:p w14:paraId="1A60DEE9" w14:textId="77777777" w:rsidR="00D4784C" w:rsidRDefault="00D4784C">
      <w:pPr>
        <w:snapToGrid w:val="0"/>
        <w:spacing w:line="300" w:lineRule="auto"/>
        <w:ind w:firstLineChars="450" w:firstLine="1355"/>
        <w:rPr>
          <w:rStyle w:val="NormalCharacter"/>
          <w:rFonts w:ascii="宋体" w:hAnsi="宋体" w:hint="eastAsia"/>
          <w:b/>
          <w:sz w:val="30"/>
          <w:lang w:eastAsia="zh-CN"/>
        </w:rPr>
      </w:pPr>
    </w:p>
    <w:p w14:paraId="11544626" w14:textId="77777777" w:rsidR="00D4784C" w:rsidRDefault="00D4784C">
      <w:pPr>
        <w:snapToGrid w:val="0"/>
        <w:spacing w:line="300" w:lineRule="auto"/>
        <w:ind w:firstLineChars="450" w:firstLine="1355"/>
        <w:rPr>
          <w:rStyle w:val="NormalCharacter"/>
          <w:rFonts w:ascii="宋体" w:hAnsi="宋体" w:hint="eastAsia"/>
          <w:b/>
          <w:sz w:val="30"/>
          <w:lang w:eastAsia="zh-CN"/>
        </w:rPr>
      </w:pPr>
    </w:p>
    <w:p w14:paraId="6913C771" w14:textId="77777777" w:rsidR="00D4784C" w:rsidRDefault="00D4784C">
      <w:pPr>
        <w:snapToGrid w:val="0"/>
        <w:spacing w:line="560" w:lineRule="exact"/>
        <w:ind w:firstLineChars="450" w:firstLine="1355"/>
        <w:rPr>
          <w:rStyle w:val="NormalCharacter"/>
          <w:rFonts w:ascii="宋体" w:hAnsi="宋体" w:hint="eastAsia"/>
          <w:b/>
          <w:sz w:val="30"/>
          <w:lang w:eastAsia="zh-CN"/>
        </w:rPr>
      </w:pPr>
    </w:p>
    <w:p w14:paraId="36D71743" w14:textId="77777777" w:rsidR="00D4784C" w:rsidRDefault="00D4784C">
      <w:pPr>
        <w:snapToGrid w:val="0"/>
        <w:spacing w:line="560" w:lineRule="exact"/>
        <w:jc w:val="center"/>
        <w:rPr>
          <w:rStyle w:val="NormalCharacter"/>
          <w:rFonts w:ascii="宋体" w:hAnsi="宋体"/>
          <w:b/>
          <w:sz w:val="30"/>
          <w:lang w:eastAsia="zh-CN"/>
        </w:rPr>
      </w:pPr>
    </w:p>
    <w:p w14:paraId="5FEFA043" w14:textId="77777777" w:rsidR="00DF7E06" w:rsidRDefault="00DF7E06">
      <w:pPr>
        <w:snapToGrid w:val="0"/>
        <w:spacing w:line="560" w:lineRule="exact"/>
        <w:jc w:val="center"/>
        <w:rPr>
          <w:rStyle w:val="NormalCharacter"/>
          <w:rFonts w:ascii="宋体" w:hAnsi="宋体" w:hint="eastAsia"/>
          <w:b/>
          <w:sz w:val="30"/>
          <w:lang w:eastAsia="zh-CN"/>
        </w:rPr>
      </w:pPr>
    </w:p>
    <w:p w14:paraId="74A43DAD" w14:textId="5519DDAB" w:rsidR="00D4784C" w:rsidRPr="00DF7E06" w:rsidRDefault="00000000">
      <w:pPr>
        <w:snapToGrid w:val="0"/>
        <w:spacing w:line="560" w:lineRule="exact"/>
        <w:jc w:val="center"/>
        <w:rPr>
          <w:rFonts w:ascii="宋体" w:hAnsi="宋体" w:hint="eastAsia"/>
          <w:b/>
          <w:sz w:val="30"/>
          <w:lang w:eastAsia="zh-CN"/>
        </w:rPr>
      </w:pPr>
      <w:r>
        <w:rPr>
          <w:rStyle w:val="NormalCharacter"/>
          <w:rFonts w:ascii="宋体" w:hAnsi="宋体"/>
          <w:b/>
          <w:sz w:val="30"/>
          <w:lang w:eastAsia="zh-CN"/>
        </w:rPr>
        <w:t>招 标 人：</w:t>
      </w:r>
      <w:r w:rsidR="00DF7E06" w:rsidRPr="00DF7E06">
        <w:rPr>
          <w:rFonts w:ascii="宋体" w:hint="eastAsia"/>
          <w:b/>
          <w:bCs/>
          <w:sz w:val="30"/>
          <w:szCs w:val="30"/>
          <w:lang w:eastAsia="zh-CN"/>
        </w:rPr>
        <w:t>重汽（济南）商务</w:t>
      </w:r>
      <w:r w:rsidRPr="00DF7E06">
        <w:rPr>
          <w:rFonts w:ascii="宋体" w:hint="eastAsia"/>
          <w:b/>
          <w:bCs/>
          <w:sz w:val="30"/>
          <w:szCs w:val="30"/>
          <w:lang w:eastAsia="zh-CN"/>
        </w:rPr>
        <w:t>有限公司</w:t>
      </w:r>
    </w:p>
    <w:p w14:paraId="5BDF1BF8" w14:textId="78527E69" w:rsidR="00D4784C" w:rsidRDefault="00000000">
      <w:pPr>
        <w:snapToGrid w:val="0"/>
        <w:spacing w:line="560" w:lineRule="exact"/>
        <w:jc w:val="center"/>
        <w:rPr>
          <w:rStyle w:val="NormalCharacter"/>
          <w:rFonts w:ascii="宋体" w:hAnsi="宋体" w:hint="eastAsia"/>
          <w:b/>
          <w:sz w:val="30"/>
          <w:lang w:eastAsia="zh-CN"/>
        </w:rPr>
      </w:pPr>
      <w:r>
        <w:rPr>
          <w:rStyle w:val="NormalCharacter"/>
          <w:rFonts w:ascii="宋体" w:hAnsi="宋体" w:hint="eastAsia"/>
          <w:b/>
          <w:sz w:val="30"/>
          <w:lang w:eastAsia="zh-CN"/>
        </w:rPr>
        <w:t xml:space="preserve">      </w:t>
      </w:r>
      <w:r>
        <w:rPr>
          <w:rStyle w:val="NormalCharacter"/>
          <w:rFonts w:ascii="宋体" w:hAnsi="宋体"/>
          <w:b/>
          <w:sz w:val="30"/>
          <w:lang w:eastAsia="zh-CN"/>
        </w:rPr>
        <w:t>二〇</w:t>
      </w:r>
      <w:r>
        <w:rPr>
          <w:rStyle w:val="NormalCharacter"/>
          <w:rFonts w:ascii="宋体" w:hAnsi="宋体" w:hint="eastAsia"/>
          <w:b/>
          <w:sz w:val="30"/>
          <w:lang w:eastAsia="zh-CN"/>
        </w:rPr>
        <w:t>二四</w:t>
      </w:r>
      <w:r>
        <w:rPr>
          <w:rStyle w:val="NormalCharacter"/>
          <w:rFonts w:ascii="宋体" w:hAnsi="宋体"/>
          <w:b/>
          <w:sz w:val="30"/>
          <w:lang w:eastAsia="zh-CN"/>
        </w:rPr>
        <w:t>年</w:t>
      </w:r>
      <w:r w:rsidR="00DF7E06">
        <w:rPr>
          <w:rStyle w:val="NormalCharacter"/>
          <w:rFonts w:ascii="宋体" w:hAnsi="宋体" w:hint="eastAsia"/>
          <w:b/>
          <w:sz w:val="30"/>
          <w:lang w:eastAsia="zh-CN"/>
        </w:rPr>
        <w:t>九</w:t>
      </w:r>
      <w:r>
        <w:rPr>
          <w:rStyle w:val="NormalCharacter"/>
          <w:rFonts w:ascii="宋体" w:hAnsi="宋体"/>
          <w:b/>
          <w:sz w:val="30"/>
          <w:lang w:eastAsia="zh-CN"/>
        </w:rPr>
        <w:t>月</w:t>
      </w:r>
    </w:p>
    <w:p w14:paraId="1940D855" w14:textId="77777777" w:rsidR="00D4784C" w:rsidRDefault="00000000">
      <w:pPr>
        <w:spacing w:line="500" w:lineRule="exact"/>
        <w:rPr>
          <w:rStyle w:val="NormalCharacter"/>
          <w:rFonts w:ascii="宋体" w:hAnsi="宋体" w:hint="eastAsia"/>
          <w:lang w:eastAsia="zh-CN"/>
        </w:rPr>
      </w:pPr>
      <w:r>
        <w:rPr>
          <w:rStyle w:val="NormalCharacter"/>
          <w:rFonts w:ascii="宋体" w:hAnsi="宋体"/>
          <w:b/>
          <w:sz w:val="30"/>
          <w:lang w:eastAsia="zh-CN"/>
        </w:rPr>
        <w:br w:type="page"/>
      </w:r>
    </w:p>
    <w:p w14:paraId="67B7E32F" w14:textId="77777777" w:rsidR="00D4784C" w:rsidRDefault="00000000">
      <w:pPr>
        <w:pStyle w:val="2"/>
        <w:spacing w:line="440" w:lineRule="exact"/>
        <w:jc w:val="center"/>
        <w:rPr>
          <w:i w:val="0"/>
          <w:iCs w:val="0"/>
          <w:lang w:eastAsia="zh-CN"/>
        </w:rPr>
      </w:pPr>
      <w:r>
        <w:rPr>
          <w:rFonts w:hint="eastAsia"/>
          <w:i w:val="0"/>
          <w:iCs w:val="0"/>
          <w:lang w:eastAsia="zh-CN"/>
        </w:rPr>
        <w:lastRenderedPageBreak/>
        <w:t>第一章</w:t>
      </w:r>
      <w:r>
        <w:rPr>
          <w:rFonts w:hint="eastAsia"/>
          <w:i w:val="0"/>
          <w:iCs w:val="0"/>
          <w:lang w:eastAsia="zh-CN"/>
        </w:rPr>
        <w:t xml:space="preserve"> </w:t>
      </w:r>
      <w:r>
        <w:rPr>
          <w:rFonts w:hint="eastAsia"/>
          <w:i w:val="0"/>
          <w:iCs w:val="0"/>
          <w:lang w:eastAsia="zh-CN"/>
        </w:rPr>
        <w:t>招标公告</w:t>
      </w:r>
    </w:p>
    <w:p w14:paraId="149365A8" w14:textId="77777777" w:rsidR="00D4784C" w:rsidRDefault="00000000">
      <w:pPr>
        <w:spacing w:line="440" w:lineRule="exact"/>
        <w:rPr>
          <w:rFonts w:ascii="宋体" w:hAnsi="宋体" w:hint="eastAsia"/>
          <w:b/>
          <w:szCs w:val="21"/>
          <w:lang w:eastAsia="zh-CN"/>
        </w:rPr>
      </w:pPr>
      <w:bookmarkStart w:id="0" w:name="_Toc247527543"/>
      <w:bookmarkStart w:id="1" w:name="_Toc325705432"/>
      <w:bookmarkStart w:id="2" w:name="_Toc322443867"/>
      <w:bookmarkStart w:id="3" w:name="_Toc247513942"/>
      <w:r>
        <w:rPr>
          <w:rFonts w:ascii="宋体" w:hAnsi="宋体" w:hint="eastAsia"/>
          <w:b/>
          <w:szCs w:val="21"/>
          <w:lang w:eastAsia="zh-CN"/>
        </w:rPr>
        <w:t>一、</w:t>
      </w:r>
      <w:r>
        <w:rPr>
          <w:rFonts w:ascii="宋体" w:hAnsi="宋体"/>
          <w:b/>
          <w:szCs w:val="21"/>
          <w:lang w:eastAsia="zh-CN"/>
        </w:rPr>
        <w:t>招标条件</w:t>
      </w:r>
      <w:bookmarkEnd w:id="0"/>
      <w:bookmarkEnd w:id="1"/>
      <w:bookmarkEnd w:id="2"/>
      <w:bookmarkEnd w:id="3"/>
    </w:p>
    <w:p w14:paraId="75AFA0DD" w14:textId="4D0B98FA" w:rsidR="00D4784C" w:rsidRDefault="00000000">
      <w:pPr>
        <w:spacing w:line="440" w:lineRule="exact"/>
        <w:ind w:firstLineChars="200" w:firstLine="480"/>
        <w:rPr>
          <w:rFonts w:ascii="宋体" w:hAnsi="宋体" w:hint="eastAsia"/>
          <w:szCs w:val="21"/>
          <w:lang w:eastAsia="zh-CN"/>
        </w:rPr>
      </w:pPr>
      <w:r>
        <w:rPr>
          <w:rFonts w:ascii="宋体" w:hAnsi="宋体" w:hint="eastAsia"/>
          <w:szCs w:val="16"/>
          <w:lang w:eastAsia="zh-CN"/>
        </w:rPr>
        <w:t>根据中国重汽集团公司管理</w:t>
      </w:r>
      <w:r>
        <w:rPr>
          <w:rFonts w:ascii="宋体" w:hAnsi="宋体" w:hint="eastAsia"/>
          <w:bCs/>
          <w:szCs w:val="16"/>
          <w:lang w:eastAsia="zh-CN"/>
        </w:rPr>
        <w:t>要求，对</w:t>
      </w:r>
      <w:r w:rsidR="00DF7E06" w:rsidRPr="00DF7E06">
        <w:rPr>
          <w:rFonts w:hint="eastAsia"/>
          <w:u w:val="single"/>
          <w:lang w:eastAsia="zh-CN"/>
        </w:rPr>
        <w:t>未来科技大厦幕墙清洗</w:t>
      </w:r>
      <w:r w:rsidR="00DF7E06" w:rsidRPr="00DF7E06">
        <w:rPr>
          <w:rFonts w:hint="eastAsia"/>
          <w:u w:val="single"/>
          <w:lang w:eastAsia="zh-CN"/>
        </w:rPr>
        <w:t>项目</w:t>
      </w:r>
      <w:r>
        <w:rPr>
          <w:rFonts w:ascii="宋体" w:hAnsi="宋体" w:hint="eastAsia"/>
          <w:szCs w:val="16"/>
          <w:lang w:eastAsia="zh-CN"/>
        </w:rPr>
        <w:t>进行公开招标，</w:t>
      </w:r>
      <w:r>
        <w:rPr>
          <w:rFonts w:ascii="宋体" w:hAnsi="宋体" w:hint="eastAsia"/>
          <w:szCs w:val="21"/>
          <w:lang w:eastAsia="zh-CN"/>
        </w:rPr>
        <w:t>现已</w:t>
      </w:r>
      <w:r>
        <w:rPr>
          <w:rFonts w:ascii="宋体" w:hAnsi="宋体" w:hint="eastAsia"/>
          <w:szCs w:val="16"/>
          <w:lang w:eastAsia="zh-CN"/>
        </w:rPr>
        <w:t>具备招标条件，欢迎合格潜在投标人</w:t>
      </w:r>
      <w:r>
        <w:rPr>
          <w:rFonts w:ascii="宋体" w:hAnsi="宋体" w:cs="仿宋_GB2312" w:hint="eastAsia"/>
          <w:szCs w:val="16"/>
          <w:lang w:eastAsia="zh-CN"/>
        </w:rPr>
        <w:t>前来参加投标</w:t>
      </w:r>
      <w:r>
        <w:rPr>
          <w:rFonts w:ascii="宋体" w:hAnsi="宋体" w:hint="eastAsia"/>
          <w:szCs w:val="16"/>
          <w:lang w:eastAsia="zh-CN"/>
        </w:rPr>
        <w:t>。</w:t>
      </w:r>
    </w:p>
    <w:p w14:paraId="6DBB3F62" w14:textId="77777777" w:rsidR="00D4784C" w:rsidRDefault="00000000">
      <w:pPr>
        <w:spacing w:line="440" w:lineRule="exact"/>
        <w:rPr>
          <w:rFonts w:ascii="宋体" w:hAnsi="宋体" w:hint="eastAsia"/>
          <w:b/>
          <w:szCs w:val="21"/>
          <w:lang w:eastAsia="zh-CN"/>
        </w:rPr>
      </w:pPr>
      <w:bookmarkStart w:id="4" w:name="_Toc247527544"/>
      <w:bookmarkStart w:id="5" w:name="_Toc322443868"/>
      <w:bookmarkStart w:id="6" w:name="_Toc247513943"/>
      <w:bookmarkStart w:id="7" w:name="_Toc325705433"/>
      <w:r>
        <w:rPr>
          <w:rFonts w:ascii="宋体" w:hAnsi="宋体" w:hint="eastAsia"/>
          <w:b/>
          <w:szCs w:val="21"/>
          <w:lang w:eastAsia="zh-CN"/>
        </w:rPr>
        <w:t>二、</w:t>
      </w:r>
      <w:r>
        <w:rPr>
          <w:rFonts w:ascii="宋体" w:hAnsi="宋体"/>
          <w:b/>
          <w:szCs w:val="21"/>
          <w:lang w:eastAsia="zh-CN"/>
        </w:rPr>
        <w:t>项目概况与招标范围</w:t>
      </w:r>
      <w:bookmarkEnd w:id="4"/>
      <w:bookmarkEnd w:id="5"/>
      <w:bookmarkEnd w:id="6"/>
      <w:bookmarkEnd w:id="7"/>
    </w:p>
    <w:p w14:paraId="437B919B" w14:textId="76D640E3" w:rsidR="00D4784C" w:rsidRDefault="00000000">
      <w:pPr>
        <w:spacing w:line="440" w:lineRule="exact"/>
        <w:ind w:firstLineChars="200" w:firstLine="480"/>
        <w:rPr>
          <w:rFonts w:ascii="宋体" w:hAnsi="宋体" w:hint="eastAsia"/>
          <w:szCs w:val="21"/>
          <w:lang w:eastAsia="zh-CN"/>
        </w:rPr>
      </w:pPr>
      <w:r>
        <w:rPr>
          <w:rFonts w:ascii="宋体" w:hAnsi="宋体" w:hint="eastAsia"/>
          <w:szCs w:val="21"/>
          <w:lang w:eastAsia="zh-CN"/>
        </w:rPr>
        <w:t>2.1工程名称：</w:t>
      </w:r>
      <w:r w:rsidR="00DF7E06" w:rsidRPr="00DF7E06">
        <w:rPr>
          <w:rFonts w:hint="eastAsia"/>
          <w:lang w:eastAsia="zh-CN"/>
        </w:rPr>
        <w:t>未来科技大厦幕墙清洗</w:t>
      </w:r>
      <w:r w:rsidR="00DF7E06">
        <w:rPr>
          <w:rFonts w:hint="eastAsia"/>
          <w:lang w:eastAsia="zh-CN"/>
        </w:rPr>
        <w:t>项目</w:t>
      </w:r>
      <w:r>
        <w:rPr>
          <w:rFonts w:ascii="宋体" w:hAnsi="宋体" w:hint="eastAsia"/>
          <w:szCs w:val="21"/>
          <w:lang w:eastAsia="zh-CN"/>
        </w:rPr>
        <w:t>；</w:t>
      </w:r>
    </w:p>
    <w:p w14:paraId="768DBCA6" w14:textId="148432C3" w:rsidR="00D4784C" w:rsidRDefault="00000000">
      <w:pPr>
        <w:spacing w:line="440" w:lineRule="exact"/>
        <w:ind w:firstLineChars="200" w:firstLine="480"/>
        <w:rPr>
          <w:rFonts w:ascii="宋体" w:hAnsi="宋体" w:hint="eastAsia"/>
          <w:szCs w:val="21"/>
          <w:lang w:eastAsia="zh-CN"/>
        </w:rPr>
      </w:pPr>
      <w:r>
        <w:rPr>
          <w:rFonts w:ascii="宋体" w:hAnsi="宋体" w:hint="eastAsia"/>
          <w:szCs w:val="21"/>
          <w:lang w:eastAsia="zh-CN"/>
        </w:rPr>
        <w:t>2.2工程地点：中国重汽</w:t>
      </w:r>
      <w:r w:rsidR="00DF7E06">
        <w:rPr>
          <w:rFonts w:ascii="宋体" w:hAnsi="宋体" w:hint="eastAsia"/>
          <w:szCs w:val="21"/>
          <w:lang w:eastAsia="zh-CN"/>
        </w:rPr>
        <w:t>未来</w:t>
      </w:r>
      <w:r>
        <w:rPr>
          <w:rFonts w:ascii="宋体" w:hAnsi="宋体" w:hint="eastAsia"/>
          <w:szCs w:val="21"/>
          <w:lang w:eastAsia="zh-CN"/>
        </w:rPr>
        <w:t>科技大厦；</w:t>
      </w:r>
    </w:p>
    <w:p w14:paraId="368B283D" w14:textId="77777777" w:rsidR="00D4784C" w:rsidRDefault="00000000">
      <w:pPr>
        <w:spacing w:line="440" w:lineRule="exact"/>
        <w:ind w:firstLineChars="200" w:firstLine="480"/>
        <w:rPr>
          <w:rFonts w:ascii="宋体" w:hAnsi="宋体" w:hint="eastAsia"/>
          <w:szCs w:val="21"/>
          <w:u w:val="single"/>
          <w:lang w:eastAsia="zh-CN"/>
        </w:rPr>
      </w:pPr>
      <w:r>
        <w:rPr>
          <w:rFonts w:ascii="宋体" w:hAnsi="宋体" w:hint="eastAsia"/>
          <w:szCs w:val="21"/>
          <w:lang w:eastAsia="zh-CN"/>
        </w:rPr>
        <w:t>2.3工期要求：</w:t>
      </w:r>
      <w:r>
        <w:rPr>
          <w:rFonts w:hint="eastAsia"/>
          <w:u w:val="single"/>
          <w:lang w:eastAsia="zh-CN"/>
        </w:rPr>
        <w:t>合同签订后</w:t>
      </w:r>
      <w:r>
        <w:rPr>
          <w:rFonts w:asciiTheme="minorEastAsia" w:hAnsiTheme="minorEastAsia" w:cstheme="minorEastAsia" w:hint="eastAsia"/>
          <w:u w:val="single"/>
          <w:lang w:eastAsia="zh-CN"/>
        </w:rPr>
        <w:t>的</w:t>
      </w:r>
      <w:r>
        <w:rPr>
          <w:rFonts w:hint="eastAsia"/>
          <w:u w:val="single"/>
          <w:lang w:eastAsia="zh-CN"/>
        </w:rPr>
        <w:t>10</w:t>
      </w:r>
      <w:r>
        <w:rPr>
          <w:rFonts w:hint="eastAsia"/>
          <w:u w:val="single"/>
          <w:lang w:eastAsia="zh-CN"/>
        </w:rPr>
        <w:t>个日历日内</w:t>
      </w:r>
      <w:r>
        <w:rPr>
          <w:rFonts w:ascii="宋体" w:hAnsi="宋体" w:hint="eastAsia"/>
          <w:szCs w:val="21"/>
          <w:u w:val="single"/>
          <w:lang w:eastAsia="zh-CN"/>
        </w:rPr>
        <w:t>；</w:t>
      </w:r>
    </w:p>
    <w:p w14:paraId="1393706C" w14:textId="10740716" w:rsidR="00D4784C" w:rsidRDefault="00000000">
      <w:pPr>
        <w:spacing w:line="440" w:lineRule="exact"/>
        <w:ind w:firstLineChars="200" w:firstLine="480"/>
        <w:rPr>
          <w:u w:val="single"/>
          <w:lang w:eastAsia="zh-CN"/>
        </w:rPr>
      </w:pPr>
      <w:r>
        <w:rPr>
          <w:rFonts w:ascii="宋体" w:hAnsi="宋体" w:hint="eastAsia"/>
          <w:szCs w:val="21"/>
          <w:lang w:eastAsia="zh-CN"/>
        </w:rPr>
        <w:t>2.4工程简介：</w:t>
      </w:r>
      <w:r w:rsidR="00DF7E06">
        <w:rPr>
          <w:rFonts w:hint="eastAsia"/>
          <w:u w:val="single"/>
          <w:lang w:eastAsia="zh-CN"/>
        </w:rPr>
        <w:t>未来科技大厦主楼（含核心筒）及裙楼</w:t>
      </w:r>
      <w:r>
        <w:rPr>
          <w:rFonts w:hint="eastAsia"/>
          <w:u w:val="single"/>
          <w:lang w:eastAsia="zh-CN"/>
        </w:rPr>
        <w:t>幕墙玻璃、外墙石材、不锈钢架、塑铝板及表面其它装饰物等清洗，共计</w:t>
      </w:r>
      <w:r w:rsidR="00DF7E06">
        <w:rPr>
          <w:rFonts w:hint="eastAsia"/>
          <w:u w:val="single"/>
          <w:lang w:eastAsia="zh-CN"/>
        </w:rPr>
        <w:t>57000</w:t>
      </w:r>
      <w:r>
        <w:rPr>
          <w:rFonts w:hint="eastAsia"/>
          <w:u w:val="single"/>
          <w:lang w:eastAsia="zh-CN"/>
        </w:rPr>
        <w:t>m</w:t>
      </w:r>
      <w:r>
        <w:rPr>
          <w:rFonts w:hint="eastAsia"/>
          <w:u w:val="single"/>
          <w:lang w:eastAsia="zh-CN"/>
        </w:rPr>
        <w:t>²（根据清洗工程量据实结算）。</w:t>
      </w:r>
    </w:p>
    <w:p w14:paraId="095FA25E" w14:textId="4496348F" w:rsidR="00D4784C" w:rsidRPr="00EE5908" w:rsidRDefault="00000000" w:rsidP="00EE5908">
      <w:pPr>
        <w:pStyle w:val="a6"/>
        <w:spacing w:line="440" w:lineRule="exact"/>
        <w:ind w:firstLineChars="200" w:firstLine="480"/>
        <w:rPr>
          <w:rFonts w:hAnsi="宋体" w:hint="eastAsia"/>
          <w:kern w:val="2"/>
          <w:u w:val="single"/>
          <w:lang w:eastAsia="zh-CN" w:bidi="ar-SA"/>
        </w:rPr>
      </w:pPr>
      <w:r>
        <w:rPr>
          <w:rFonts w:hint="eastAsia"/>
          <w:lang w:eastAsia="zh-CN"/>
        </w:rPr>
        <w:t>2.5招标形式：</w:t>
      </w:r>
      <w:r>
        <w:rPr>
          <w:rFonts w:hAnsi="宋体" w:hint="eastAsia"/>
          <w:kern w:val="2"/>
          <w:u w:val="single"/>
          <w:lang w:eastAsia="zh-CN" w:bidi="ar-SA"/>
        </w:rPr>
        <w:t>公开招标</w:t>
      </w:r>
      <w:r>
        <w:rPr>
          <w:rFonts w:hAnsi="宋体" w:hint="eastAsia"/>
          <w:kern w:val="2"/>
          <w:lang w:eastAsia="zh-CN" w:bidi="ar-SA"/>
        </w:rPr>
        <w:t>。报名（供方资质审核）、发标、应标、评标、审批等环节均在重汽e采通中进行。中国重汽e采通网址：</w:t>
      </w:r>
      <w:r>
        <w:rPr>
          <w:rFonts w:hAnsi="宋体" w:hint="eastAsia"/>
          <w:kern w:val="2"/>
          <w:u w:val="single"/>
          <w:lang w:eastAsia="zh-CN" w:bidi="ar-SA"/>
        </w:rPr>
        <w:t>(</w:t>
      </w:r>
      <w:hyperlink r:id="rId7" w:tgtFrame="_blank" w:history="1">
        <w:r>
          <w:rPr>
            <w:rFonts w:hAnsi="宋体" w:hint="eastAsia"/>
            <w:kern w:val="2"/>
            <w:u w:val="single"/>
            <w:lang w:eastAsia="zh-CN" w:bidi="ar-SA"/>
          </w:rPr>
          <w:t>https://ecaitong.sinotruk.com:8012)</w:t>
        </w:r>
      </w:hyperlink>
      <w:r>
        <w:rPr>
          <w:rFonts w:hAnsi="宋体" w:hint="eastAsia"/>
          <w:kern w:val="2"/>
          <w:u w:val="single"/>
          <w:lang w:eastAsia="zh-CN" w:bidi="ar-SA"/>
        </w:rPr>
        <w:t>。</w:t>
      </w:r>
    </w:p>
    <w:p w14:paraId="34E49F34" w14:textId="77777777" w:rsidR="00D4784C" w:rsidRDefault="00000000">
      <w:pPr>
        <w:spacing w:line="440" w:lineRule="exact"/>
        <w:rPr>
          <w:rFonts w:ascii="宋体" w:hAnsi="宋体" w:hint="eastAsia"/>
          <w:b/>
          <w:szCs w:val="21"/>
          <w:lang w:eastAsia="zh-CN"/>
        </w:rPr>
      </w:pPr>
      <w:r>
        <w:rPr>
          <w:rFonts w:ascii="宋体" w:hAnsi="宋体" w:hint="eastAsia"/>
          <w:b/>
          <w:szCs w:val="21"/>
          <w:lang w:eastAsia="zh-CN"/>
        </w:rPr>
        <w:t>三、投标方资格要求</w:t>
      </w:r>
    </w:p>
    <w:p w14:paraId="41BC6A6D" w14:textId="77777777" w:rsidR="00D4784C" w:rsidRDefault="00000000">
      <w:pPr>
        <w:pStyle w:val="a6"/>
        <w:spacing w:line="440" w:lineRule="exact"/>
        <w:ind w:firstLineChars="200" w:firstLine="480"/>
        <w:rPr>
          <w:lang w:eastAsia="zh-CN"/>
        </w:rPr>
      </w:pPr>
      <w:r>
        <w:rPr>
          <w:rFonts w:hint="eastAsia"/>
          <w:lang w:eastAsia="zh-CN"/>
        </w:rPr>
        <w:t>3.1拟投标人必须是在中华人民共和国境内注册的独立法人机构，具有独立承担民事责任能力，注册资金不少于</w:t>
      </w:r>
      <w:r>
        <w:rPr>
          <w:rFonts w:hint="eastAsia"/>
          <w:b/>
          <w:lang w:eastAsia="zh-CN"/>
        </w:rPr>
        <w:t>1</w:t>
      </w:r>
      <w:r>
        <w:rPr>
          <w:b/>
          <w:lang w:eastAsia="zh-CN"/>
        </w:rPr>
        <w:t>0</w:t>
      </w:r>
      <w:r>
        <w:rPr>
          <w:rFonts w:hint="eastAsia"/>
          <w:b/>
          <w:lang w:eastAsia="zh-CN"/>
        </w:rPr>
        <w:t>0万人民币</w:t>
      </w:r>
      <w:r>
        <w:rPr>
          <w:rFonts w:hint="eastAsia"/>
          <w:lang w:eastAsia="zh-CN"/>
        </w:rPr>
        <w:t>（或等值其他货币）；</w:t>
      </w:r>
      <w:r>
        <w:rPr>
          <w:rFonts w:hint="eastAsia"/>
          <w:b/>
          <w:lang w:eastAsia="zh-CN"/>
        </w:rPr>
        <w:t>公司成立三年以</w:t>
      </w:r>
      <w:r>
        <w:rPr>
          <w:rFonts w:hint="eastAsia"/>
          <w:lang w:eastAsia="zh-CN"/>
        </w:rPr>
        <w:t>上（以营业执照成立日期到开标当日满三年为准）；且经营范围满足招标人需求；</w:t>
      </w:r>
      <w:r>
        <w:rPr>
          <w:rFonts w:hAnsi="宋体" w:hint="eastAsia"/>
          <w:lang w:eastAsia="zh-CN"/>
        </w:rPr>
        <w:t>并</w:t>
      </w:r>
      <w:r>
        <w:rPr>
          <w:rFonts w:hAnsi="宋体"/>
          <w:lang w:eastAsia="zh-CN"/>
        </w:rPr>
        <w:t>在人员、设备、资金等方面具有承担本</w:t>
      </w:r>
      <w:r>
        <w:rPr>
          <w:rFonts w:hAnsi="宋体" w:hint="eastAsia"/>
          <w:lang w:eastAsia="zh-CN"/>
        </w:rPr>
        <w:t>项目</w:t>
      </w:r>
      <w:r>
        <w:rPr>
          <w:rFonts w:hAnsi="宋体"/>
          <w:lang w:eastAsia="zh-CN"/>
        </w:rPr>
        <w:t>的能力</w:t>
      </w:r>
      <w:r>
        <w:rPr>
          <w:rFonts w:hAnsi="宋体" w:hint="eastAsia"/>
          <w:lang w:eastAsia="zh-CN"/>
        </w:rPr>
        <w:t>。</w:t>
      </w:r>
    </w:p>
    <w:p w14:paraId="744BBDF2" w14:textId="77777777" w:rsidR="00D4784C" w:rsidRDefault="00000000">
      <w:pPr>
        <w:pStyle w:val="a6"/>
        <w:spacing w:line="440" w:lineRule="exact"/>
        <w:ind w:firstLineChars="200" w:firstLine="480"/>
        <w:rPr>
          <w:rFonts w:hAnsi="宋体" w:hint="eastAsia"/>
          <w:lang w:eastAsia="zh-CN"/>
        </w:rPr>
      </w:pPr>
      <w:r>
        <w:rPr>
          <w:rFonts w:hint="eastAsia"/>
          <w:lang w:eastAsia="zh-CN"/>
        </w:rPr>
        <w:t>3.2投标方满足技术、质量、资金等要求，财务状况良好、经营稳定</w:t>
      </w:r>
      <w:r>
        <w:rPr>
          <w:rFonts w:hAnsi="宋体" w:hint="eastAsia"/>
          <w:lang w:eastAsia="zh-CN"/>
        </w:rPr>
        <w:t>，具有全面履约的能力，</w:t>
      </w:r>
      <w:r>
        <w:rPr>
          <w:rFonts w:hAnsi="宋体" w:hint="eastAsia"/>
          <w:u w:val="single"/>
          <w:lang w:eastAsia="zh-CN"/>
        </w:rPr>
        <w:t>能提供相关信用等级和完税证明</w:t>
      </w:r>
      <w:r>
        <w:rPr>
          <w:rFonts w:hAnsi="宋体" w:hint="eastAsia"/>
          <w:lang w:eastAsia="zh-CN"/>
        </w:rPr>
        <w:t>。</w:t>
      </w:r>
    </w:p>
    <w:p w14:paraId="18C2F1C4" w14:textId="77777777" w:rsidR="00D4784C" w:rsidRDefault="00000000">
      <w:pPr>
        <w:spacing w:line="440" w:lineRule="exact"/>
        <w:ind w:firstLineChars="150" w:firstLine="360"/>
        <w:rPr>
          <w:rFonts w:ascii="宋体" w:hAnsi="宋体" w:hint="eastAsia"/>
          <w:lang w:eastAsia="zh-CN"/>
        </w:rPr>
      </w:pPr>
      <w:r>
        <w:rPr>
          <w:rFonts w:ascii="宋体" w:hAnsi="宋体" w:hint="eastAsia"/>
          <w:lang w:eastAsia="zh-CN"/>
        </w:rPr>
        <w:t>3.3公司信誉良好，无违法违规等不良行为，</w:t>
      </w:r>
      <w:r>
        <w:rPr>
          <w:rFonts w:ascii="宋体" w:hAnsi="宋体" w:hint="eastAsia"/>
          <w:u w:val="single"/>
          <w:lang w:eastAsia="zh-CN"/>
        </w:rPr>
        <w:t>在“信用中国”中未列入联合惩戒失信人名单</w:t>
      </w:r>
      <w:r>
        <w:rPr>
          <w:rFonts w:ascii="宋体" w:hAnsi="宋体" w:hint="eastAsia"/>
          <w:lang w:eastAsia="zh-CN"/>
        </w:rPr>
        <w:t>。</w:t>
      </w:r>
    </w:p>
    <w:p w14:paraId="09C1A1A1" w14:textId="77777777" w:rsidR="00D4784C" w:rsidRDefault="00000000">
      <w:pPr>
        <w:spacing w:line="440" w:lineRule="exact"/>
        <w:ind w:firstLineChars="150" w:firstLine="360"/>
        <w:rPr>
          <w:rFonts w:ascii="宋体" w:hAnsi="宋体" w:hint="eastAsia"/>
          <w:lang w:eastAsia="zh-CN"/>
        </w:rPr>
      </w:pPr>
      <w:r>
        <w:rPr>
          <w:rFonts w:ascii="宋体" w:hAnsi="宋体" w:hint="eastAsia"/>
          <w:lang w:eastAsia="zh-CN"/>
        </w:rPr>
        <w:t>3.4无招标违规、谎报年度报告信息、提供虚假资质资料等行为或其他行政处罚记录。</w:t>
      </w:r>
    </w:p>
    <w:p w14:paraId="64626485" w14:textId="77777777" w:rsidR="00D4784C" w:rsidRDefault="00000000">
      <w:pPr>
        <w:spacing w:line="440" w:lineRule="exact"/>
        <w:ind w:firstLineChars="150" w:firstLine="360"/>
        <w:rPr>
          <w:rFonts w:ascii="宋体" w:hAnsi="宋体" w:hint="eastAsia"/>
          <w:lang w:eastAsia="zh-CN"/>
        </w:rPr>
      </w:pPr>
      <w:r>
        <w:rPr>
          <w:rFonts w:ascii="宋体" w:hAnsi="宋体" w:hint="eastAsia"/>
          <w:lang w:eastAsia="zh-CN"/>
        </w:rPr>
        <w:t>3.5没有被中国重汽集团列入黑名单。</w:t>
      </w:r>
    </w:p>
    <w:p w14:paraId="2DB723A6" w14:textId="77777777" w:rsidR="00D4784C" w:rsidRDefault="00000000">
      <w:pPr>
        <w:spacing w:line="440" w:lineRule="exact"/>
        <w:ind w:firstLineChars="150" w:firstLine="360"/>
        <w:rPr>
          <w:rFonts w:ascii="宋体" w:hAnsi="宋体" w:hint="eastAsia"/>
          <w:lang w:eastAsia="zh-CN"/>
        </w:rPr>
      </w:pPr>
      <w:r>
        <w:rPr>
          <w:rFonts w:ascii="宋体" w:hAnsi="宋体" w:hint="eastAsia"/>
          <w:lang w:eastAsia="zh-CN"/>
        </w:rPr>
        <w:t>3.6本项目</w:t>
      </w:r>
      <w:r>
        <w:rPr>
          <w:rFonts w:ascii="宋体" w:hAnsi="宋体" w:hint="eastAsia"/>
          <w:u w:val="single"/>
          <w:lang w:eastAsia="zh-CN"/>
        </w:rPr>
        <w:t>不接受联合体投标</w:t>
      </w:r>
      <w:r>
        <w:rPr>
          <w:rFonts w:ascii="宋体" w:hAnsi="宋体" w:hint="eastAsia"/>
          <w:lang w:eastAsia="zh-CN"/>
        </w:rPr>
        <w:t>。</w:t>
      </w:r>
    </w:p>
    <w:p w14:paraId="65DF6F45" w14:textId="77777777" w:rsidR="00D4784C" w:rsidRDefault="00000000">
      <w:pPr>
        <w:spacing w:line="440" w:lineRule="exact"/>
        <w:ind w:firstLineChars="150" w:firstLine="360"/>
        <w:rPr>
          <w:rFonts w:ascii="宋体" w:hAnsi="宋体" w:hint="eastAsia"/>
          <w:lang w:eastAsia="zh-CN"/>
        </w:rPr>
      </w:pPr>
      <w:r>
        <w:rPr>
          <w:rFonts w:ascii="宋体" w:hAnsi="宋体" w:hint="eastAsia"/>
          <w:lang w:eastAsia="zh-CN"/>
        </w:rPr>
        <w:t>3.7投标人须认可招标人的工作指令，包括节、假日能正常开展工作的要求。</w:t>
      </w:r>
    </w:p>
    <w:p w14:paraId="47BC8D59" w14:textId="77777777" w:rsidR="00D4784C" w:rsidRDefault="00000000">
      <w:pPr>
        <w:spacing w:line="440" w:lineRule="exact"/>
        <w:ind w:firstLineChars="150" w:firstLine="360"/>
        <w:rPr>
          <w:rFonts w:ascii="宋体" w:hAnsi="宋体" w:hint="eastAsia"/>
          <w:lang w:eastAsia="zh-CN"/>
        </w:rPr>
      </w:pPr>
      <w:r>
        <w:rPr>
          <w:rFonts w:ascii="宋体" w:hAnsi="宋体" w:hint="eastAsia"/>
          <w:lang w:eastAsia="zh-CN"/>
        </w:rPr>
        <w:t>3.8拟投标人的直接或间接股东、法定代表人、董事、监事、高管非重汽员工及其亲属。</w:t>
      </w:r>
    </w:p>
    <w:p w14:paraId="27875CA9" w14:textId="77777777" w:rsidR="00D4784C" w:rsidRDefault="00000000">
      <w:pPr>
        <w:spacing w:line="440" w:lineRule="exact"/>
        <w:ind w:firstLineChars="150" w:firstLine="360"/>
        <w:rPr>
          <w:rFonts w:ascii="宋体" w:hAnsi="宋体" w:hint="eastAsia"/>
          <w:lang w:eastAsia="zh-CN"/>
        </w:rPr>
      </w:pPr>
      <w:r>
        <w:rPr>
          <w:rFonts w:ascii="宋体" w:hAnsi="宋体" w:hint="eastAsia"/>
          <w:lang w:eastAsia="zh-CN"/>
        </w:rPr>
        <w:t>3.9投标人须具备高空作业资质，幕墙工程施工、维护、清洗资质。</w:t>
      </w:r>
    </w:p>
    <w:p w14:paraId="0EFA8442" w14:textId="77777777" w:rsidR="00D4784C" w:rsidRDefault="00000000">
      <w:pPr>
        <w:pStyle w:val="a6"/>
        <w:numPr>
          <w:ilvl w:val="255"/>
          <w:numId w:val="0"/>
        </w:numPr>
        <w:spacing w:line="440" w:lineRule="exact"/>
        <w:rPr>
          <w:rFonts w:hAnsi="宋体" w:cs="宋体" w:hint="eastAsia"/>
          <w:b/>
          <w:bCs/>
          <w:lang w:eastAsia="zh-CN"/>
        </w:rPr>
      </w:pPr>
      <w:r>
        <w:rPr>
          <w:rFonts w:hAnsi="宋体" w:cs="宋体" w:hint="eastAsia"/>
          <w:b/>
          <w:bCs/>
          <w:lang w:eastAsia="zh-CN"/>
        </w:rPr>
        <w:t>四、议程安排</w:t>
      </w:r>
    </w:p>
    <w:p w14:paraId="3BB088AE" w14:textId="089D44B7" w:rsidR="00D4784C" w:rsidRDefault="00000000">
      <w:pPr>
        <w:pStyle w:val="a6"/>
        <w:spacing w:line="440" w:lineRule="exact"/>
        <w:ind w:firstLineChars="200" w:firstLine="480"/>
        <w:rPr>
          <w:lang w:eastAsia="zh-CN"/>
        </w:rPr>
      </w:pPr>
      <w:r>
        <w:rPr>
          <w:rFonts w:hint="eastAsia"/>
          <w:lang w:eastAsia="zh-CN"/>
        </w:rPr>
        <w:t>1.公告时间：</w:t>
      </w:r>
      <w:r>
        <w:rPr>
          <w:rFonts w:ascii="Times New Roman" w:hAnsi="Times New Roman" w:hint="eastAsia"/>
          <w:lang w:eastAsia="zh-CN"/>
        </w:rPr>
        <w:t>2024</w:t>
      </w:r>
      <w:r>
        <w:rPr>
          <w:rFonts w:ascii="Times New Roman" w:hAnsi="Times New Roman" w:hint="eastAsia"/>
          <w:lang w:eastAsia="zh-CN"/>
        </w:rPr>
        <w:t>年</w:t>
      </w:r>
      <w:r w:rsidR="00EE5908">
        <w:rPr>
          <w:rFonts w:ascii="Times New Roman" w:hAnsi="Times New Roman" w:hint="eastAsia"/>
          <w:lang w:eastAsia="zh-CN"/>
        </w:rPr>
        <w:t>9</w:t>
      </w:r>
      <w:r>
        <w:rPr>
          <w:rFonts w:ascii="Times New Roman" w:hAnsi="Times New Roman" w:hint="eastAsia"/>
          <w:lang w:eastAsia="zh-CN"/>
        </w:rPr>
        <w:t>月</w:t>
      </w:r>
      <w:r w:rsidR="00EE5908">
        <w:rPr>
          <w:rFonts w:ascii="Times New Roman" w:hAnsi="Times New Roman" w:hint="eastAsia"/>
          <w:lang w:eastAsia="zh-CN"/>
        </w:rPr>
        <w:t>1</w:t>
      </w:r>
      <w:r>
        <w:rPr>
          <w:rFonts w:ascii="Times New Roman" w:hAnsi="Times New Roman" w:hint="eastAsia"/>
          <w:lang w:eastAsia="zh-CN"/>
        </w:rPr>
        <w:t>日</w:t>
      </w:r>
    </w:p>
    <w:p w14:paraId="7E785798" w14:textId="3CE99573" w:rsidR="00D4784C" w:rsidRDefault="00000000">
      <w:pPr>
        <w:pStyle w:val="a6"/>
        <w:spacing w:line="440" w:lineRule="exact"/>
        <w:ind w:firstLineChars="200" w:firstLine="480"/>
        <w:rPr>
          <w:lang w:eastAsia="zh-CN"/>
        </w:rPr>
      </w:pPr>
      <w:r>
        <w:rPr>
          <w:rFonts w:hint="eastAsia"/>
          <w:lang w:eastAsia="zh-CN"/>
        </w:rPr>
        <w:t>2.报名截止时间：</w:t>
      </w:r>
      <w:r>
        <w:rPr>
          <w:rFonts w:ascii="Times New Roman" w:hAnsi="Times New Roman" w:hint="eastAsia"/>
          <w:lang w:eastAsia="zh-CN"/>
        </w:rPr>
        <w:t>截止至</w:t>
      </w:r>
      <w:r>
        <w:rPr>
          <w:rFonts w:ascii="Times New Roman" w:hAnsi="Times New Roman" w:hint="eastAsia"/>
          <w:lang w:eastAsia="zh-CN"/>
        </w:rPr>
        <w:t>2024</w:t>
      </w:r>
      <w:r>
        <w:rPr>
          <w:rFonts w:ascii="Times New Roman" w:hAnsi="Times New Roman" w:hint="eastAsia"/>
          <w:lang w:eastAsia="zh-CN"/>
        </w:rPr>
        <w:t>年</w:t>
      </w:r>
      <w:r w:rsidR="00EE5908">
        <w:rPr>
          <w:rFonts w:ascii="Times New Roman" w:hAnsi="Times New Roman" w:hint="eastAsia"/>
          <w:lang w:eastAsia="zh-CN"/>
        </w:rPr>
        <w:t>9</w:t>
      </w:r>
      <w:r>
        <w:rPr>
          <w:rFonts w:ascii="Times New Roman" w:hAnsi="Times New Roman" w:hint="eastAsia"/>
          <w:lang w:eastAsia="zh-CN"/>
        </w:rPr>
        <w:t>月</w:t>
      </w:r>
      <w:r>
        <w:rPr>
          <w:rFonts w:ascii="Times New Roman" w:hAnsi="Times New Roman"/>
          <w:lang w:eastAsia="zh-CN"/>
        </w:rPr>
        <w:t xml:space="preserve"> </w:t>
      </w:r>
      <w:r w:rsidR="00EE5908">
        <w:rPr>
          <w:rFonts w:ascii="Times New Roman" w:hAnsi="Times New Roman" w:hint="eastAsia"/>
          <w:lang w:eastAsia="zh-CN"/>
        </w:rPr>
        <w:t>5</w:t>
      </w:r>
      <w:r>
        <w:rPr>
          <w:rFonts w:ascii="Times New Roman" w:hAnsi="Times New Roman" w:hint="eastAsia"/>
          <w:lang w:eastAsia="zh-CN"/>
        </w:rPr>
        <w:t>日下午</w:t>
      </w:r>
      <w:r>
        <w:rPr>
          <w:rFonts w:ascii="Times New Roman" w:hAnsi="Times New Roman" w:hint="eastAsia"/>
          <w:lang w:eastAsia="zh-CN"/>
        </w:rPr>
        <w:t>17</w:t>
      </w:r>
      <w:r>
        <w:rPr>
          <w:rFonts w:ascii="Times New Roman" w:hAnsi="Times New Roman" w:hint="eastAsia"/>
          <w:lang w:eastAsia="zh-CN"/>
        </w:rPr>
        <w:t>点前</w:t>
      </w:r>
      <w:r>
        <w:rPr>
          <w:rFonts w:hint="eastAsia"/>
          <w:lang w:eastAsia="zh-CN"/>
        </w:rPr>
        <w:t>（书面、电话、邮件、传真）</w:t>
      </w:r>
    </w:p>
    <w:p w14:paraId="69C560FF" w14:textId="03CCA2F4" w:rsidR="00D4784C" w:rsidRDefault="00000000">
      <w:pPr>
        <w:pStyle w:val="a6"/>
        <w:spacing w:line="440" w:lineRule="exact"/>
        <w:ind w:firstLineChars="200" w:firstLine="480"/>
        <w:rPr>
          <w:lang w:eastAsia="zh-CN"/>
        </w:rPr>
      </w:pPr>
      <w:r>
        <w:rPr>
          <w:rFonts w:hint="eastAsia"/>
          <w:lang w:eastAsia="zh-CN"/>
        </w:rPr>
        <w:t>3.答疑时间：截止至2024年</w:t>
      </w:r>
      <w:r w:rsidR="00EE5908">
        <w:rPr>
          <w:rFonts w:hint="eastAsia"/>
          <w:lang w:eastAsia="zh-CN"/>
        </w:rPr>
        <w:t>9</w:t>
      </w:r>
      <w:r>
        <w:rPr>
          <w:rFonts w:hint="eastAsia"/>
          <w:lang w:eastAsia="zh-CN"/>
        </w:rPr>
        <w:t>月</w:t>
      </w:r>
      <w:r w:rsidR="00EE5908">
        <w:rPr>
          <w:rFonts w:hint="eastAsia"/>
          <w:lang w:eastAsia="zh-CN"/>
        </w:rPr>
        <w:t>5</w:t>
      </w:r>
      <w:r>
        <w:rPr>
          <w:rFonts w:hint="eastAsia"/>
          <w:lang w:eastAsia="zh-CN"/>
        </w:rPr>
        <w:t>日17时前</w:t>
      </w:r>
    </w:p>
    <w:p w14:paraId="5426FD5D" w14:textId="77777777" w:rsidR="00D4784C" w:rsidRDefault="00000000">
      <w:pPr>
        <w:pStyle w:val="a6"/>
        <w:spacing w:line="440" w:lineRule="exact"/>
        <w:ind w:firstLineChars="300" w:firstLine="720"/>
        <w:rPr>
          <w:lang w:eastAsia="zh-CN"/>
        </w:rPr>
      </w:pPr>
      <w:r>
        <w:rPr>
          <w:rFonts w:hint="eastAsia"/>
          <w:lang w:eastAsia="zh-CN"/>
        </w:rPr>
        <w:t>答疑方式：电话答疑</w:t>
      </w:r>
    </w:p>
    <w:p w14:paraId="4D408A4E" w14:textId="1403B648" w:rsidR="00EE5908" w:rsidRDefault="00000000" w:rsidP="00EE5908">
      <w:pPr>
        <w:pStyle w:val="a6"/>
        <w:spacing w:line="440" w:lineRule="exact"/>
        <w:ind w:firstLineChars="300" w:firstLine="720"/>
      </w:pPr>
      <w:r>
        <w:rPr>
          <w:rFonts w:hint="eastAsia"/>
          <w:lang w:eastAsia="zh-CN"/>
        </w:rPr>
        <w:t>答疑联系人：</w:t>
      </w:r>
      <w:r w:rsidR="00EE5908">
        <w:rPr>
          <w:rFonts w:hint="eastAsia"/>
          <w:lang w:eastAsia="zh-CN"/>
        </w:rPr>
        <w:t>苏谦，</w:t>
      </w:r>
      <w:r w:rsidR="00EE5908">
        <w:rPr>
          <w:rFonts w:hint="eastAsia"/>
          <w:lang w:eastAsia="zh-CN"/>
        </w:rPr>
        <w:t>答疑联系电话：</w:t>
      </w:r>
      <w:r w:rsidR="00EE5908">
        <w:rPr>
          <w:rFonts w:hint="eastAsia"/>
          <w:lang w:eastAsia="zh-CN"/>
        </w:rPr>
        <w:t>17860601052，</w:t>
      </w:r>
      <w:r w:rsidR="00EE5908">
        <w:rPr>
          <w:rFonts w:hint="eastAsia"/>
        </w:rPr>
        <w:t>电子邮箱：</w:t>
      </w:r>
      <w:r w:rsidR="00EE5908">
        <w:rPr>
          <w:rFonts w:hint="eastAsia"/>
          <w:lang w:eastAsia="zh-CN"/>
        </w:rPr>
        <w:t>suqian</w:t>
      </w:r>
      <w:r w:rsidR="00EE5908">
        <w:rPr>
          <w:rFonts w:hint="eastAsia"/>
        </w:rPr>
        <w:t>@sinotruk.com</w:t>
      </w:r>
    </w:p>
    <w:p w14:paraId="5DE98BBF" w14:textId="3B793DDF" w:rsidR="00D4784C" w:rsidRDefault="00000000" w:rsidP="00EE5908">
      <w:pPr>
        <w:pStyle w:val="a6"/>
        <w:spacing w:line="440" w:lineRule="exact"/>
        <w:ind w:firstLineChars="200" w:firstLine="480"/>
        <w:rPr>
          <w:lang w:eastAsia="zh-CN"/>
        </w:rPr>
      </w:pPr>
      <w:r>
        <w:rPr>
          <w:rFonts w:hint="eastAsia"/>
          <w:lang w:eastAsia="zh-CN"/>
        </w:rPr>
        <w:lastRenderedPageBreak/>
        <w:t>4.开标时间：2024年</w:t>
      </w:r>
      <w:r w:rsidR="00EE5908">
        <w:rPr>
          <w:rFonts w:hint="eastAsia"/>
          <w:lang w:eastAsia="zh-CN"/>
        </w:rPr>
        <w:t>9</w:t>
      </w:r>
      <w:r>
        <w:rPr>
          <w:rFonts w:hint="eastAsia"/>
          <w:lang w:eastAsia="zh-CN"/>
        </w:rPr>
        <w:t>月</w:t>
      </w:r>
      <w:r w:rsidR="00EE5908">
        <w:rPr>
          <w:rFonts w:hint="eastAsia"/>
          <w:lang w:eastAsia="zh-CN"/>
        </w:rPr>
        <w:t>10</w:t>
      </w:r>
      <w:r>
        <w:rPr>
          <w:rFonts w:hint="eastAsia"/>
          <w:lang w:eastAsia="zh-CN"/>
        </w:rPr>
        <w:t>日9时</w:t>
      </w:r>
      <w:r w:rsidR="00EE5908">
        <w:rPr>
          <w:rFonts w:hint="eastAsia"/>
          <w:lang w:eastAsia="zh-CN"/>
        </w:rPr>
        <w:t>，</w:t>
      </w:r>
      <w:r>
        <w:rPr>
          <w:rFonts w:hint="eastAsia"/>
          <w:lang w:eastAsia="zh-CN"/>
        </w:rPr>
        <w:t>投标地点：重汽未来科技大厦三楼会议室</w:t>
      </w:r>
    </w:p>
    <w:p w14:paraId="63A30EED" w14:textId="77777777" w:rsidR="00D4784C" w:rsidRDefault="00000000">
      <w:pPr>
        <w:pStyle w:val="a6"/>
        <w:widowControl w:val="0"/>
        <w:spacing w:line="440" w:lineRule="exact"/>
        <w:ind w:firstLineChars="200" w:firstLine="480"/>
        <w:rPr>
          <w:lang w:eastAsia="zh-CN"/>
        </w:rPr>
      </w:pPr>
      <w:r>
        <w:rPr>
          <w:rFonts w:hint="eastAsia"/>
          <w:lang w:eastAsia="zh-CN"/>
        </w:rPr>
        <w:t>5.</w:t>
      </w:r>
      <w:r>
        <w:rPr>
          <w:rFonts w:hint="eastAsia"/>
          <w:b/>
          <w:bCs/>
          <w:lang w:eastAsia="zh-CN"/>
        </w:rPr>
        <w:t>应标、投标：重汽e采通（操作方法见附件七）</w:t>
      </w:r>
    </w:p>
    <w:p w14:paraId="01809390" w14:textId="77777777" w:rsidR="00D4784C" w:rsidRDefault="00000000">
      <w:pPr>
        <w:pStyle w:val="a6"/>
        <w:widowControl w:val="0"/>
        <w:spacing w:line="440" w:lineRule="exact"/>
        <w:ind w:firstLineChars="200" w:firstLine="480"/>
        <w:rPr>
          <w:color w:val="000000"/>
          <w:lang w:eastAsia="zh-CN"/>
        </w:rPr>
      </w:pPr>
      <w:r>
        <w:rPr>
          <w:rFonts w:hint="eastAsia"/>
          <w:color w:val="000000"/>
          <w:lang w:eastAsia="zh-CN"/>
        </w:rPr>
        <w:t>6.投标保证金：</w:t>
      </w:r>
    </w:p>
    <w:p w14:paraId="3CA99949" w14:textId="77777777" w:rsidR="00D4784C" w:rsidRDefault="00000000">
      <w:pPr>
        <w:pStyle w:val="a6"/>
        <w:widowControl w:val="0"/>
        <w:spacing w:line="440" w:lineRule="exact"/>
        <w:ind w:firstLineChars="200" w:firstLine="480"/>
        <w:rPr>
          <w:color w:val="000000"/>
          <w:lang w:eastAsia="zh-CN"/>
        </w:rPr>
      </w:pPr>
      <w:r>
        <w:rPr>
          <w:rFonts w:hint="eastAsia"/>
          <w:color w:val="000000"/>
          <w:lang w:eastAsia="zh-CN"/>
        </w:rPr>
        <w:t>6.1投标保证金的形式：网银</w:t>
      </w:r>
    </w:p>
    <w:p w14:paraId="516A522C" w14:textId="77777777" w:rsidR="00D4784C" w:rsidRDefault="00000000">
      <w:pPr>
        <w:pStyle w:val="a6"/>
        <w:widowControl w:val="0"/>
        <w:spacing w:line="440" w:lineRule="exact"/>
        <w:ind w:firstLineChars="200" w:firstLine="480"/>
        <w:rPr>
          <w:color w:val="000000"/>
          <w:lang w:eastAsia="zh-CN"/>
        </w:rPr>
      </w:pPr>
      <w:r>
        <w:rPr>
          <w:rFonts w:hint="eastAsia"/>
          <w:color w:val="000000"/>
          <w:lang w:eastAsia="zh-CN"/>
        </w:rPr>
        <w:t>6.2投标保证金的金额：人民币 5000 元</w:t>
      </w:r>
    </w:p>
    <w:p w14:paraId="76DF4051" w14:textId="0A7C5A39" w:rsidR="00D4784C" w:rsidRDefault="00000000">
      <w:pPr>
        <w:pStyle w:val="a6"/>
        <w:widowControl w:val="0"/>
        <w:spacing w:line="440" w:lineRule="exact"/>
        <w:ind w:firstLineChars="200" w:firstLine="480"/>
        <w:rPr>
          <w:rFonts w:hint="eastAsia"/>
          <w:color w:val="000000"/>
          <w:lang w:eastAsia="zh-CN"/>
        </w:rPr>
      </w:pPr>
      <w:r>
        <w:rPr>
          <w:rFonts w:hint="eastAsia"/>
          <w:color w:val="000000"/>
          <w:lang w:eastAsia="zh-CN"/>
        </w:rPr>
        <w:t>开户名：</w:t>
      </w:r>
      <w:r w:rsidR="00EE5908">
        <w:rPr>
          <w:rFonts w:hint="eastAsia"/>
          <w:color w:val="000000"/>
          <w:lang w:eastAsia="zh-CN"/>
        </w:rPr>
        <w:t>重汽（济南）商务有限公司</w:t>
      </w:r>
    </w:p>
    <w:p w14:paraId="66A67CF9" w14:textId="77777777" w:rsidR="00EE5908" w:rsidRDefault="00000000">
      <w:pPr>
        <w:pStyle w:val="a6"/>
        <w:widowControl w:val="0"/>
        <w:spacing w:line="440" w:lineRule="exact"/>
        <w:ind w:firstLineChars="200" w:firstLine="480"/>
        <w:rPr>
          <w:color w:val="000000"/>
          <w:lang w:eastAsia="zh-CN"/>
        </w:rPr>
      </w:pPr>
      <w:r>
        <w:rPr>
          <w:rFonts w:hint="eastAsia"/>
          <w:color w:val="000000"/>
          <w:lang w:eastAsia="zh-CN"/>
        </w:rPr>
        <w:t>开户行：</w:t>
      </w:r>
      <w:r w:rsidR="00EE5908" w:rsidRPr="00EE5908">
        <w:rPr>
          <w:rFonts w:hint="eastAsia"/>
          <w:color w:val="000000"/>
          <w:lang w:eastAsia="zh-CN"/>
        </w:rPr>
        <w:t>中国工商银行股份有限公司济南天桥支行</w:t>
      </w:r>
    </w:p>
    <w:p w14:paraId="2D34AA8D" w14:textId="77777777" w:rsidR="00EE5908" w:rsidRDefault="00000000">
      <w:pPr>
        <w:pStyle w:val="a6"/>
        <w:widowControl w:val="0"/>
        <w:spacing w:line="440" w:lineRule="exact"/>
        <w:ind w:firstLineChars="200" w:firstLine="480"/>
        <w:rPr>
          <w:color w:val="000000"/>
          <w:lang w:eastAsia="zh-CN"/>
        </w:rPr>
      </w:pPr>
      <w:r>
        <w:rPr>
          <w:rFonts w:hint="eastAsia"/>
          <w:color w:val="000000"/>
          <w:lang w:eastAsia="zh-CN"/>
        </w:rPr>
        <w:t>账号：</w:t>
      </w:r>
      <w:r w:rsidR="00EE5908" w:rsidRPr="00EE5908">
        <w:rPr>
          <w:color w:val="000000"/>
          <w:lang w:eastAsia="zh-CN"/>
        </w:rPr>
        <w:t>1602005009200390375</w:t>
      </w:r>
    </w:p>
    <w:p w14:paraId="0817CAB5" w14:textId="685878C0" w:rsidR="00D4784C" w:rsidRDefault="00000000">
      <w:pPr>
        <w:pStyle w:val="a6"/>
        <w:widowControl w:val="0"/>
        <w:spacing w:line="440" w:lineRule="exact"/>
        <w:ind w:firstLineChars="200" w:firstLine="480"/>
        <w:rPr>
          <w:color w:val="000000"/>
          <w:lang w:eastAsia="zh-CN"/>
        </w:rPr>
      </w:pPr>
      <w:r>
        <w:rPr>
          <w:rFonts w:hint="eastAsia"/>
          <w:color w:val="000000"/>
          <w:lang w:eastAsia="zh-CN"/>
        </w:rPr>
        <w:t>6.3保证金截止时间：2024年</w:t>
      </w:r>
      <w:r w:rsidR="00EE5908">
        <w:rPr>
          <w:rFonts w:hint="eastAsia"/>
          <w:color w:val="000000"/>
          <w:lang w:eastAsia="zh-CN"/>
        </w:rPr>
        <w:t>9</w:t>
      </w:r>
      <w:r>
        <w:rPr>
          <w:rFonts w:hint="eastAsia"/>
          <w:color w:val="000000"/>
          <w:lang w:eastAsia="zh-CN"/>
        </w:rPr>
        <w:t>月</w:t>
      </w:r>
      <w:r w:rsidR="00EE5908">
        <w:rPr>
          <w:rFonts w:hint="eastAsia"/>
          <w:color w:val="000000"/>
          <w:lang w:eastAsia="zh-CN"/>
        </w:rPr>
        <w:t>9</w:t>
      </w:r>
      <w:r>
        <w:rPr>
          <w:rFonts w:hint="eastAsia"/>
          <w:color w:val="000000"/>
          <w:lang w:eastAsia="zh-CN"/>
        </w:rPr>
        <w:t>日 12时</w:t>
      </w:r>
    </w:p>
    <w:p w14:paraId="13C838C1" w14:textId="3A2EAD40" w:rsidR="00D4784C" w:rsidRDefault="00000000">
      <w:pPr>
        <w:pStyle w:val="a6"/>
        <w:widowControl w:val="0"/>
        <w:spacing w:line="440" w:lineRule="exact"/>
        <w:ind w:firstLineChars="200" w:firstLine="480"/>
        <w:rPr>
          <w:b/>
          <w:bCs/>
          <w:color w:val="000000"/>
          <w:lang w:eastAsia="zh-CN"/>
        </w:rPr>
      </w:pPr>
      <w:r>
        <w:rPr>
          <w:rFonts w:hint="eastAsia"/>
          <w:color w:val="000000"/>
          <w:lang w:eastAsia="zh-CN"/>
        </w:rPr>
        <w:t>6.4该银行账户只接受电汇，务必用公司账户汇款。</w:t>
      </w:r>
      <w:r>
        <w:rPr>
          <w:rFonts w:hint="eastAsia"/>
          <w:b/>
          <w:bCs/>
          <w:color w:val="000000"/>
          <w:lang w:eastAsia="zh-CN"/>
        </w:rPr>
        <w:t>汇款备注信息（必须）：投标保证金—</w:t>
      </w:r>
      <w:r w:rsidR="00EE5908">
        <w:rPr>
          <w:rFonts w:hint="eastAsia"/>
          <w:b/>
          <w:bCs/>
          <w:color w:val="000000"/>
          <w:lang w:eastAsia="zh-CN"/>
        </w:rPr>
        <w:t>未来</w:t>
      </w:r>
      <w:r>
        <w:rPr>
          <w:rFonts w:hint="eastAsia"/>
          <w:b/>
          <w:bCs/>
          <w:color w:val="000000"/>
          <w:lang w:eastAsia="zh-CN"/>
        </w:rPr>
        <w:t>科技大厦幕墙清洗项目—***公司（五个字以内公司简称）</w:t>
      </w:r>
    </w:p>
    <w:p w14:paraId="03360408" w14:textId="77777777" w:rsidR="00D4784C" w:rsidRDefault="00000000">
      <w:pPr>
        <w:pStyle w:val="a6"/>
        <w:widowControl w:val="0"/>
        <w:spacing w:line="440" w:lineRule="exact"/>
        <w:ind w:firstLineChars="200" w:firstLine="480"/>
        <w:rPr>
          <w:color w:val="000000"/>
          <w:lang w:eastAsia="zh-CN"/>
        </w:rPr>
      </w:pPr>
      <w:r>
        <w:rPr>
          <w:rFonts w:hint="eastAsia"/>
          <w:color w:val="000000"/>
          <w:lang w:eastAsia="zh-CN"/>
        </w:rPr>
        <w:t>6.5投标保证金将于招标人内部完成中标人评审并确认最终中标人后在60工作日内予以原路返还。中标单位投标保证金在中标后自动转为施工保证金，在工程验收合格后一个付款周期内退还。</w:t>
      </w:r>
    </w:p>
    <w:p w14:paraId="4A45580F" w14:textId="77777777" w:rsidR="00D4784C" w:rsidRDefault="00000000">
      <w:pPr>
        <w:pStyle w:val="a6"/>
        <w:widowControl w:val="0"/>
        <w:spacing w:line="440" w:lineRule="exact"/>
        <w:ind w:firstLineChars="200" w:firstLine="480"/>
        <w:rPr>
          <w:color w:val="000000"/>
          <w:lang w:eastAsia="zh-CN"/>
        </w:rPr>
      </w:pPr>
      <w:r>
        <w:rPr>
          <w:rFonts w:hint="eastAsia"/>
          <w:color w:val="000000"/>
          <w:lang w:eastAsia="zh-CN"/>
        </w:rPr>
        <w:t xml:space="preserve">7.有下列情形之一的，投标保证金将不予退还：                                                            </w:t>
      </w:r>
    </w:p>
    <w:p w14:paraId="61501748" w14:textId="77777777" w:rsidR="00D4784C" w:rsidRDefault="00000000">
      <w:pPr>
        <w:pStyle w:val="a6"/>
        <w:widowControl w:val="0"/>
        <w:spacing w:line="440" w:lineRule="exact"/>
        <w:ind w:firstLineChars="200" w:firstLine="480"/>
        <w:rPr>
          <w:color w:val="000000"/>
          <w:lang w:eastAsia="zh-CN"/>
        </w:rPr>
      </w:pPr>
      <w:r>
        <w:rPr>
          <w:rFonts w:hint="eastAsia"/>
          <w:color w:val="000000"/>
          <w:lang w:eastAsia="zh-CN"/>
        </w:rPr>
        <w:t>（1）截至开标前3天，投标人无正当理由、未以书面形式递交说明而在投标截止日不来投标的；</w:t>
      </w:r>
    </w:p>
    <w:p w14:paraId="589A2236" w14:textId="77777777" w:rsidR="00D4784C" w:rsidRDefault="00000000">
      <w:pPr>
        <w:pStyle w:val="a6"/>
        <w:widowControl w:val="0"/>
        <w:spacing w:line="440" w:lineRule="exact"/>
        <w:ind w:firstLineChars="200" w:firstLine="480"/>
        <w:rPr>
          <w:color w:val="000000"/>
          <w:lang w:eastAsia="zh-CN"/>
        </w:rPr>
      </w:pPr>
      <w:r>
        <w:rPr>
          <w:rFonts w:hint="eastAsia"/>
          <w:color w:val="000000"/>
          <w:lang w:eastAsia="zh-CN"/>
        </w:rPr>
        <w:t>（2）投标人递送文件后，无正当理由放弃投标的；</w:t>
      </w:r>
    </w:p>
    <w:p w14:paraId="2C1F5187" w14:textId="77777777" w:rsidR="00D4784C" w:rsidRDefault="00000000">
      <w:pPr>
        <w:pStyle w:val="a6"/>
        <w:widowControl w:val="0"/>
        <w:spacing w:line="440" w:lineRule="exact"/>
        <w:ind w:firstLineChars="200" w:firstLine="480"/>
        <w:rPr>
          <w:color w:val="000000"/>
          <w:lang w:eastAsia="zh-CN"/>
        </w:rPr>
      </w:pPr>
      <w:r>
        <w:rPr>
          <w:rFonts w:hint="eastAsia"/>
          <w:color w:val="000000"/>
          <w:lang w:eastAsia="zh-CN"/>
        </w:rPr>
        <w:t>（3）自中标（成交）通知书发出之日起30日内，中标人无正当理由不签订合同的；</w:t>
      </w:r>
    </w:p>
    <w:p w14:paraId="48876EB3" w14:textId="77777777" w:rsidR="00D4784C" w:rsidRDefault="00000000">
      <w:pPr>
        <w:pStyle w:val="a6"/>
        <w:widowControl w:val="0"/>
        <w:spacing w:line="440" w:lineRule="exact"/>
        <w:ind w:firstLineChars="200" w:firstLine="480"/>
        <w:rPr>
          <w:color w:val="000000"/>
          <w:lang w:eastAsia="zh-CN"/>
        </w:rPr>
      </w:pPr>
      <w:r>
        <w:rPr>
          <w:rFonts w:hint="eastAsia"/>
          <w:color w:val="000000"/>
          <w:lang w:eastAsia="zh-CN"/>
        </w:rPr>
        <w:t>（4）投标过程中被查实有串标、围标、陪标等违规违纪行为的；</w:t>
      </w:r>
    </w:p>
    <w:p w14:paraId="0EAEADE2" w14:textId="77777777" w:rsidR="00D4784C" w:rsidRDefault="00000000">
      <w:pPr>
        <w:pStyle w:val="a6"/>
        <w:widowControl w:val="0"/>
        <w:spacing w:line="440" w:lineRule="exact"/>
        <w:ind w:firstLineChars="200" w:firstLine="480"/>
        <w:rPr>
          <w:rStyle w:val="NormalCharacter"/>
          <w:rFonts w:hAnsi="宋体" w:hint="eastAsia"/>
          <w:szCs w:val="21"/>
          <w:lang w:eastAsia="zh-CN"/>
        </w:rPr>
      </w:pPr>
      <w:r>
        <w:rPr>
          <w:rFonts w:hint="eastAsia"/>
          <w:color w:val="000000"/>
          <w:lang w:eastAsia="zh-CN"/>
        </w:rPr>
        <w:t>（5）投标人有违约违规行为或被投诉、举报的、在调查处理期间，保证金暂不退还，待调查处理结束后按有关规定处理。</w:t>
      </w:r>
    </w:p>
    <w:p w14:paraId="5E517D4F" w14:textId="77777777" w:rsidR="00D4784C" w:rsidRDefault="00D4784C">
      <w:pPr>
        <w:spacing w:line="440" w:lineRule="exact"/>
        <w:rPr>
          <w:lang w:eastAsia="zh-CN"/>
        </w:rPr>
      </w:pPr>
      <w:bookmarkStart w:id="8" w:name="_Toc21612677"/>
      <w:bookmarkStart w:id="9" w:name="_Toc21847"/>
      <w:bookmarkStart w:id="10" w:name="_Toc17817321"/>
    </w:p>
    <w:p w14:paraId="7741211A" w14:textId="77777777" w:rsidR="00D4784C" w:rsidRDefault="00000000">
      <w:pPr>
        <w:pStyle w:val="2"/>
        <w:spacing w:line="440" w:lineRule="exact"/>
        <w:jc w:val="center"/>
        <w:rPr>
          <w:i w:val="0"/>
          <w:sz w:val="32"/>
          <w:szCs w:val="32"/>
          <w:lang w:eastAsia="zh-CN"/>
        </w:rPr>
      </w:pPr>
      <w:r>
        <w:rPr>
          <w:i w:val="0"/>
          <w:sz w:val="32"/>
          <w:szCs w:val="32"/>
          <w:lang w:eastAsia="zh-CN"/>
        </w:rPr>
        <w:t>第二章</w:t>
      </w:r>
      <w:r>
        <w:rPr>
          <w:i w:val="0"/>
          <w:sz w:val="32"/>
          <w:szCs w:val="32"/>
          <w:lang w:eastAsia="zh-CN"/>
        </w:rPr>
        <w:t xml:space="preserve">  </w:t>
      </w:r>
      <w:r>
        <w:rPr>
          <w:i w:val="0"/>
          <w:sz w:val="32"/>
          <w:szCs w:val="32"/>
          <w:lang w:eastAsia="zh-CN"/>
        </w:rPr>
        <w:t>投标人须知</w:t>
      </w:r>
      <w:bookmarkEnd w:id="8"/>
      <w:bookmarkEnd w:id="9"/>
      <w:bookmarkEnd w:id="10"/>
    </w:p>
    <w:p w14:paraId="189FE7BF" w14:textId="77777777" w:rsidR="00D4784C" w:rsidRDefault="00000000">
      <w:pPr>
        <w:pStyle w:val="a6"/>
        <w:widowControl w:val="0"/>
        <w:spacing w:line="440" w:lineRule="exact"/>
        <w:ind w:firstLineChars="150" w:firstLine="361"/>
        <w:rPr>
          <w:b/>
          <w:lang w:eastAsia="zh-CN"/>
        </w:rPr>
      </w:pPr>
      <w:bookmarkStart w:id="11" w:name="_Toc16063893"/>
      <w:bookmarkStart w:id="12" w:name="_Toc17817323"/>
      <w:r>
        <w:rPr>
          <w:rFonts w:hint="eastAsia"/>
          <w:b/>
          <w:lang w:eastAsia="zh-CN"/>
        </w:rPr>
        <w:t>1.投标文件的递交</w:t>
      </w:r>
    </w:p>
    <w:p w14:paraId="498A4342" w14:textId="77777777" w:rsidR="00D4784C" w:rsidRDefault="00000000">
      <w:pPr>
        <w:pStyle w:val="a6"/>
        <w:widowControl w:val="0"/>
        <w:spacing w:line="440" w:lineRule="exact"/>
        <w:ind w:firstLineChars="200" w:firstLine="480"/>
        <w:rPr>
          <w:u w:val="single"/>
          <w:lang w:eastAsia="zh-CN"/>
        </w:rPr>
      </w:pPr>
      <w:r>
        <w:rPr>
          <w:rFonts w:hint="eastAsia"/>
          <w:u w:val="single"/>
          <w:lang w:eastAsia="zh-CN"/>
        </w:rPr>
        <w:t>投标人须在投标截止日期前将电子标书上传到重汽e采通平台</w:t>
      </w:r>
      <w:hyperlink r:id="rId8" w:tgtFrame="dlt" w:history="1">
        <w:r>
          <w:rPr>
            <w:rFonts w:hint="eastAsia"/>
            <w:u w:val="single"/>
            <w:lang w:eastAsia="zh-CN"/>
          </w:rPr>
          <w:t>https://ecaitong.sinotruk.com:8012/</w:t>
        </w:r>
      </w:hyperlink>
      <w:r>
        <w:rPr>
          <w:rFonts w:hint="eastAsia"/>
          <w:u w:val="single"/>
          <w:lang w:eastAsia="zh-CN"/>
        </w:rPr>
        <w:t>，操作方式详见《SRM-系统用户手册-非生产招投标（供应商使用）V1.0 》。若逾期未完成重汽e采通上传标书，即便递交了纸版投标文件，一律视为无效投标。</w:t>
      </w:r>
    </w:p>
    <w:p w14:paraId="58430FA5" w14:textId="77777777" w:rsidR="00D4784C" w:rsidRDefault="00000000">
      <w:pPr>
        <w:pStyle w:val="a6"/>
        <w:widowControl w:val="0"/>
        <w:spacing w:line="440" w:lineRule="exact"/>
        <w:ind w:firstLineChars="150" w:firstLine="361"/>
        <w:rPr>
          <w:b/>
          <w:bCs/>
          <w:u w:val="single"/>
          <w:lang w:eastAsia="zh-CN"/>
        </w:rPr>
      </w:pPr>
      <w:r>
        <w:rPr>
          <w:rFonts w:hint="eastAsia"/>
          <w:b/>
          <w:bCs/>
          <w:u w:val="single"/>
          <w:lang w:eastAsia="zh-CN"/>
        </w:rPr>
        <w:t>注意：投标人必须在投标前根据《非生产供应商注册操作手册》完成账号注册！</w:t>
      </w:r>
    </w:p>
    <w:p w14:paraId="1FBC1086" w14:textId="77777777" w:rsidR="00D4784C" w:rsidRDefault="00000000">
      <w:pPr>
        <w:pStyle w:val="a6"/>
        <w:widowControl w:val="0"/>
        <w:spacing w:line="440" w:lineRule="exact"/>
        <w:ind w:firstLineChars="150" w:firstLine="361"/>
        <w:rPr>
          <w:b/>
          <w:lang w:eastAsia="zh-CN"/>
        </w:rPr>
      </w:pPr>
      <w:r>
        <w:rPr>
          <w:rFonts w:hint="eastAsia"/>
          <w:b/>
          <w:lang w:eastAsia="zh-CN"/>
        </w:rPr>
        <w:t>2.报价</w:t>
      </w:r>
    </w:p>
    <w:p w14:paraId="0CD2A785" w14:textId="77777777" w:rsidR="00D4784C" w:rsidRDefault="00000000">
      <w:pPr>
        <w:pStyle w:val="a6"/>
        <w:ind w:firstLineChars="200" w:firstLine="480"/>
        <w:rPr>
          <w:szCs w:val="21"/>
          <w:lang w:eastAsia="zh-CN"/>
        </w:rPr>
      </w:pPr>
      <w:r>
        <w:rPr>
          <w:rFonts w:hint="eastAsia"/>
          <w:szCs w:val="21"/>
          <w:lang w:eastAsia="zh-CN"/>
        </w:rPr>
        <w:lastRenderedPageBreak/>
        <w:t>（1）本次招标为公开招标，报价应为：经与招标人或其指派的答疑人员充分沟通确认基础上，由投标人在满足招标人所提出的、与本项目所有相关环节有关的</w:t>
      </w:r>
      <w:r>
        <w:rPr>
          <w:rFonts w:hint="eastAsia"/>
          <w:b/>
          <w:szCs w:val="21"/>
          <w:lang w:eastAsia="zh-CN"/>
        </w:rPr>
        <w:t>所有费用</w:t>
      </w:r>
      <w:r>
        <w:rPr>
          <w:rFonts w:hint="eastAsia"/>
          <w:szCs w:val="21"/>
          <w:lang w:eastAsia="zh-CN"/>
        </w:rPr>
        <w:t>；</w:t>
      </w:r>
    </w:p>
    <w:p w14:paraId="08714DB2" w14:textId="77777777" w:rsidR="00D4784C" w:rsidRDefault="00000000">
      <w:pPr>
        <w:pStyle w:val="a6"/>
        <w:ind w:firstLineChars="200" w:firstLine="480"/>
        <w:rPr>
          <w:lang w:eastAsia="zh-CN"/>
        </w:rPr>
      </w:pPr>
      <w:r>
        <w:rPr>
          <w:rFonts w:hint="eastAsia"/>
          <w:szCs w:val="21"/>
          <w:lang w:eastAsia="zh-CN"/>
        </w:rPr>
        <w:t>（2）所有报价货币单位为：</w:t>
      </w:r>
      <w:r>
        <w:rPr>
          <w:rFonts w:hint="eastAsia"/>
          <w:b/>
          <w:bCs/>
          <w:lang w:eastAsia="zh-CN"/>
        </w:rPr>
        <w:t>元（人民币），投标总报价为含税总价，注明税率，清单价格为不含税价，税率单独计算</w:t>
      </w:r>
      <w:r>
        <w:rPr>
          <w:rFonts w:hint="eastAsia"/>
          <w:lang w:eastAsia="zh-CN"/>
        </w:rPr>
        <w:t xml:space="preserve">； </w:t>
      </w:r>
    </w:p>
    <w:p w14:paraId="7DBE57DD" w14:textId="77777777" w:rsidR="00D4784C" w:rsidRDefault="00000000">
      <w:pPr>
        <w:pStyle w:val="a6"/>
        <w:ind w:firstLineChars="200" w:firstLine="480"/>
        <w:rPr>
          <w:szCs w:val="21"/>
          <w:lang w:eastAsia="zh-CN"/>
        </w:rPr>
      </w:pPr>
      <w:r>
        <w:rPr>
          <w:rFonts w:hAnsi="宋体" w:hint="eastAsia"/>
          <w:szCs w:val="21"/>
          <w:lang w:eastAsia="zh-CN"/>
        </w:rPr>
        <w:t>（3）付款</w:t>
      </w:r>
      <w:r>
        <w:rPr>
          <w:rFonts w:hint="eastAsia"/>
          <w:szCs w:val="21"/>
          <w:lang w:eastAsia="zh-CN"/>
        </w:rPr>
        <w:t>结算方式：</w:t>
      </w:r>
      <w:r>
        <w:rPr>
          <w:rFonts w:hAnsi="宋体" w:hint="eastAsia"/>
          <w:szCs w:val="21"/>
          <w:u w:val="single"/>
          <w:lang w:eastAsia="zh-CN"/>
        </w:rPr>
        <w:t>半年期商业汇票（包括银行承兑汇票和商业承兑汇票）</w:t>
      </w:r>
      <w:r>
        <w:rPr>
          <w:rFonts w:hint="eastAsia"/>
          <w:szCs w:val="21"/>
          <w:lang w:eastAsia="zh-CN"/>
        </w:rPr>
        <w:t>。</w:t>
      </w:r>
    </w:p>
    <w:p w14:paraId="0A3DADF4" w14:textId="77777777" w:rsidR="00D4784C" w:rsidRDefault="00000000">
      <w:pPr>
        <w:ind w:firstLineChars="200" w:firstLine="480"/>
        <w:rPr>
          <w:rFonts w:ascii="宋体" w:hAnsi="Courier New"/>
          <w:szCs w:val="21"/>
          <w:lang w:eastAsia="zh-CN"/>
        </w:rPr>
      </w:pPr>
      <w:r>
        <w:rPr>
          <w:rFonts w:ascii="宋体" w:hAnsi="Courier New" w:hint="eastAsia"/>
          <w:szCs w:val="21"/>
          <w:lang w:eastAsia="zh-CN"/>
        </w:rPr>
        <w:t>工程竣工验收合格，乙方提供当批付款金额一致的符合国家要求的增值税专用发票（税率</w:t>
      </w:r>
      <w:r>
        <w:rPr>
          <w:rFonts w:ascii="宋体" w:hAnsi="Courier New" w:hint="eastAsia"/>
          <w:szCs w:val="21"/>
          <w:u w:val="single"/>
          <w:lang w:eastAsia="zh-CN"/>
        </w:rPr>
        <w:t>6 %</w:t>
      </w:r>
      <w:r>
        <w:rPr>
          <w:rFonts w:ascii="宋体" w:hAnsi="Courier New" w:hint="eastAsia"/>
          <w:szCs w:val="21"/>
          <w:lang w:eastAsia="zh-CN"/>
        </w:rPr>
        <w:t xml:space="preserve">，如国家出台新政策对增值税率进行了调整，则不含税价款不变，本合同含税总价在不含税价基础上根据国家最新税率进行相应的调整），经甲方审核无误后于次月付款至合同价款的 </w:t>
      </w:r>
      <w:r>
        <w:rPr>
          <w:rFonts w:ascii="宋体" w:hAnsi="Courier New" w:hint="eastAsia"/>
          <w:szCs w:val="21"/>
          <w:u w:val="single"/>
          <w:lang w:eastAsia="zh-CN"/>
        </w:rPr>
        <w:t>70%</w:t>
      </w:r>
      <w:r>
        <w:rPr>
          <w:rFonts w:ascii="宋体" w:hAnsi="Courier New" w:hint="eastAsia"/>
          <w:szCs w:val="21"/>
          <w:lang w:eastAsia="zh-CN"/>
        </w:rPr>
        <w:t>。</w:t>
      </w:r>
    </w:p>
    <w:p w14:paraId="7B471612" w14:textId="77777777" w:rsidR="00D4784C" w:rsidRDefault="00000000">
      <w:pPr>
        <w:ind w:firstLineChars="200" w:firstLine="480"/>
        <w:rPr>
          <w:rFonts w:ascii="宋体" w:hAnsi="Courier New"/>
          <w:szCs w:val="21"/>
          <w:lang w:eastAsia="zh-CN"/>
        </w:rPr>
      </w:pPr>
      <w:r>
        <w:rPr>
          <w:rFonts w:ascii="宋体" w:hAnsi="Courier New" w:hint="eastAsia"/>
          <w:szCs w:val="21"/>
          <w:lang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ascii="宋体" w:hAnsi="Courier New" w:hint="eastAsia"/>
          <w:szCs w:val="21"/>
          <w:u w:val="single"/>
          <w:lang w:eastAsia="zh-CN"/>
        </w:rPr>
        <w:t>100%</w:t>
      </w:r>
      <w:r>
        <w:rPr>
          <w:rFonts w:ascii="宋体" w:hAnsi="Courier New" w:hint="eastAsia"/>
          <w:szCs w:val="21"/>
          <w:lang w:eastAsia="zh-CN"/>
        </w:rPr>
        <w:t>。</w:t>
      </w:r>
    </w:p>
    <w:p w14:paraId="7126A5B9" w14:textId="77777777" w:rsidR="00D4784C" w:rsidRDefault="00000000">
      <w:pPr>
        <w:pStyle w:val="a6"/>
        <w:ind w:firstLineChars="200" w:firstLine="480"/>
        <w:rPr>
          <w:szCs w:val="22"/>
          <w:lang w:eastAsia="zh-CN"/>
        </w:rPr>
      </w:pPr>
      <w:r>
        <w:rPr>
          <w:szCs w:val="21"/>
          <w:lang w:eastAsia="zh-CN"/>
        </w:rPr>
        <w:t>本合同的最终结算金额以工程结算审核报告中的审定</w:t>
      </w:r>
      <w:r>
        <w:rPr>
          <w:rFonts w:hint="eastAsia"/>
          <w:szCs w:val="21"/>
          <w:lang w:eastAsia="zh-CN"/>
        </w:rPr>
        <w:t>额</w:t>
      </w:r>
      <w:r>
        <w:rPr>
          <w:szCs w:val="21"/>
          <w:lang w:eastAsia="zh-CN"/>
        </w:rPr>
        <w:t>为准</w:t>
      </w:r>
      <w:r>
        <w:rPr>
          <w:rFonts w:hint="eastAsia"/>
          <w:szCs w:val="21"/>
          <w:lang w:eastAsia="zh-CN"/>
        </w:rPr>
        <w:t>。</w:t>
      </w:r>
    </w:p>
    <w:p w14:paraId="72B0ADB4" w14:textId="77777777" w:rsidR="00D4784C" w:rsidRDefault="00000000">
      <w:pPr>
        <w:pStyle w:val="a6"/>
        <w:widowControl w:val="0"/>
        <w:spacing w:line="440" w:lineRule="exact"/>
        <w:ind w:firstLineChars="150" w:firstLine="361"/>
        <w:rPr>
          <w:szCs w:val="22"/>
          <w:lang w:eastAsia="zh-CN"/>
        </w:rPr>
      </w:pPr>
      <w:r>
        <w:rPr>
          <w:rFonts w:hint="eastAsia"/>
          <w:b/>
          <w:bCs/>
          <w:szCs w:val="22"/>
          <w:lang w:eastAsia="zh-CN"/>
        </w:rPr>
        <w:t>3.开标、评标</w:t>
      </w:r>
    </w:p>
    <w:p w14:paraId="7F04CA33" w14:textId="77777777" w:rsidR="00D4784C" w:rsidRDefault="00000000">
      <w:pPr>
        <w:pStyle w:val="a6"/>
        <w:widowControl w:val="0"/>
        <w:spacing w:line="440" w:lineRule="exact"/>
        <w:ind w:firstLineChars="150" w:firstLine="360"/>
        <w:rPr>
          <w:szCs w:val="22"/>
          <w:lang w:eastAsia="zh-CN"/>
        </w:rPr>
      </w:pPr>
      <w:r>
        <w:rPr>
          <w:rFonts w:hint="eastAsia"/>
          <w:szCs w:val="22"/>
          <w:lang w:eastAsia="zh-CN"/>
        </w:rPr>
        <w:t>（1）开标</w:t>
      </w:r>
    </w:p>
    <w:p w14:paraId="75CDF172" w14:textId="77777777" w:rsidR="00D4784C" w:rsidRDefault="00000000">
      <w:pPr>
        <w:pStyle w:val="a6"/>
        <w:widowControl w:val="0"/>
        <w:spacing w:line="440" w:lineRule="exact"/>
        <w:ind w:firstLineChars="200" w:firstLine="420"/>
        <w:rPr>
          <w:b/>
          <w:bCs/>
          <w:sz w:val="21"/>
          <w:szCs w:val="21"/>
          <w:lang w:eastAsia="zh-CN"/>
        </w:rPr>
      </w:pPr>
      <w:r>
        <w:rPr>
          <w:rFonts w:hint="eastAsia"/>
          <w:color w:val="000000"/>
          <w:sz w:val="21"/>
          <w:szCs w:val="21"/>
          <w:lang w:eastAsia="zh-CN"/>
        </w:rPr>
        <w:t>①</w:t>
      </w:r>
      <w:r>
        <w:rPr>
          <w:rFonts w:hint="eastAsia"/>
          <w:b/>
          <w:bCs/>
          <w:sz w:val="21"/>
          <w:szCs w:val="21"/>
          <w:lang w:eastAsia="zh-CN"/>
        </w:rPr>
        <w:t>开标一览表所有报价货币单位均为：人民币，元。</w:t>
      </w:r>
    </w:p>
    <w:p w14:paraId="78B4AA68" w14:textId="77777777" w:rsidR="00D4784C" w:rsidRDefault="00000000">
      <w:pPr>
        <w:pStyle w:val="a6"/>
        <w:widowControl w:val="0"/>
        <w:spacing w:line="440" w:lineRule="exact"/>
        <w:ind w:firstLineChars="200" w:firstLine="420"/>
        <w:rPr>
          <w:rFonts w:ascii="Times New Roman" w:hAnsi="Times New Roman"/>
          <w:b/>
          <w:bCs/>
          <w:sz w:val="21"/>
          <w:szCs w:val="21"/>
          <w:u w:val="single"/>
          <w:lang w:eastAsia="zh-CN"/>
        </w:rPr>
      </w:pPr>
      <w:r>
        <w:rPr>
          <w:rFonts w:hint="eastAsia"/>
          <w:color w:val="000000"/>
          <w:sz w:val="21"/>
          <w:szCs w:val="21"/>
          <w:lang w:eastAsia="zh-CN"/>
        </w:rPr>
        <w:t>②</w:t>
      </w:r>
      <w:r>
        <w:rPr>
          <w:rFonts w:hAnsi="宋体" w:hint="eastAsia"/>
          <w:b/>
          <w:bCs/>
          <w:sz w:val="21"/>
          <w:szCs w:val="21"/>
          <w:u w:val="single"/>
          <w:lang w:eastAsia="zh-CN"/>
        </w:rPr>
        <w:t>开标时投标人需登录</w:t>
      </w:r>
      <w:r>
        <w:rPr>
          <w:rFonts w:ascii="Times New Roman" w:hAnsi="Times New Roman" w:hint="eastAsia"/>
          <w:b/>
          <w:bCs/>
          <w:sz w:val="21"/>
          <w:szCs w:val="21"/>
          <w:u w:val="single"/>
          <w:lang w:eastAsia="zh-CN"/>
        </w:rPr>
        <w:t>重汽</w:t>
      </w:r>
      <w:r>
        <w:rPr>
          <w:rFonts w:ascii="Times New Roman" w:hAnsi="Times New Roman" w:hint="eastAsia"/>
          <w:b/>
          <w:bCs/>
          <w:sz w:val="21"/>
          <w:szCs w:val="21"/>
          <w:u w:val="single"/>
          <w:lang w:eastAsia="zh-CN"/>
        </w:rPr>
        <w:t>e</w:t>
      </w:r>
      <w:r>
        <w:rPr>
          <w:rFonts w:ascii="Times New Roman" w:hAnsi="Times New Roman" w:hint="eastAsia"/>
          <w:b/>
          <w:bCs/>
          <w:sz w:val="21"/>
          <w:szCs w:val="21"/>
          <w:u w:val="single"/>
          <w:lang w:eastAsia="zh-CN"/>
        </w:rPr>
        <w:t>采通平台，在重汽</w:t>
      </w:r>
      <w:r>
        <w:rPr>
          <w:rFonts w:ascii="Times New Roman" w:hAnsi="Times New Roman" w:hint="eastAsia"/>
          <w:b/>
          <w:bCs/>
          <w:sz w:val="21"/>
          <w:szCs w:val="21"/>
          <w:u w:val="single"/>
          <w:lang w:eastAsia="zh-CN"/>
        </w:rPr>
        <w:t>e</w:t>
      </w:r>
      <w:r>
        <w:rPr>
          <w:rFonts w:ascii="Times New Roman" w:hAnsi="Times New Roman" w:hint="eastAsia"/>
          <w:b/>
          <w:bCs/>
          <w:sz w:val="21"/>
          <w:szCs w:val="21"/>
          <w:u w:val="single"/>
          <w:lang w:eastAsia="zh-CN"/>
        </w:rPr>
        <w:t>采通开标。</w:t>
      </w:r>
    </w:p>
    <w:p w14:paraId="45FA4BB2" w14:textId="77777777" w:rsidR="00D4784C" w:rsidRDefault="00000000">
      <w:pPr>
        <w:pStyle w:val="a6"/>
        <w:widowControl w:val="0"/>
        <w:spacing w:line="440" w:lineRule="exact"/>
        <w:ind w:firstLineChars="200" w:firstLine="420"/>
        <w:rPr>
          <w:b/>
          <w:bCs/>
          <w:sz w:val="21"/>
          <w:szCs w:val="21"/>
          <w:u w:val="single"/>
          <w:lang w:eastAsia="zh-CN"/>
        </w:rPr>
      </w:pPr>
      <w:r>
        <w:rPr>
          <w:rFonts w:hint="eastAsia"/>
          <w:color w:val="000000"/>
          <w:sz w:val="21"/>
          <w:szCs w:val="21"/>
          <w:lang w:eastAsia="zh-CN"/>
        </w:rPr>
        <w:t>③</w:t>
      </w:r>
      <w:r>
        <w:rPr>
          <w:rFonts w:hint="eastAsia"/>
          <w:sz w:val="21"/>
          <w:szCs w:val="21"/>
          <w:lang w:eastAsia="zh-CN"/>
        </w:rPr>
        <w:t>商务标采用多轮报价，除开标唱标为公开报价方式外，后续多轮澄清报价均为非公开的方式，</w:t>
      </w:r>
      <w:r>
        <w:rPr>
          <w:rFonts w:hint="eastAsia"/>
          <w:b/>
          <w:bCs/>
          <w:sz w:val="21"/>
          <w:szCs w:val="21"/>
          <w:u w:val="single"/>
          <w:lang w:eastAsia="zh-CN"/>
        </w:rPr>
        <w:t>在重汽e采通进行提报。</w:t>
      </w:r>
    </w:p>
    <w:p w14:paraId="2E36C581" w14:textId="77777777" w:rsidR="00D4784C" w:rsidRDefault="00000000">
      <w:pPr>
        <w:pStyle w:val="a4"/>
        <w:spacing w:line="440" w:lineRule="exact"/>
        <w:ind w:firstLineChars="200" w:firstLine="422"/>
        <w:rPr>
          <w:rFonts w:ascii="宋体" w:eastAsia="宋体" w:hAnsi="宋体" w:hint="eastAsia"/>
          <w:sz w:val="21"/>
          <w:szCs w:val="21"/>
          <w:u w:val="single"/>
          <w:lang w:eastAsia="zh-CN"/>
        </w:rPr>
      </w:pPr>
      <w:r>
        <w:rPr>
          <w:rFonts w:ascii="宋体" w:eastAsia="宋体" w:hAnsi="宋体" w:hint="eastAsia"/>
          <w:b/>
          <w:bCs/>
          <w:sz w:val="21"/>
          <w:szCs w:val="21"/>
          <w:u w:val="single"/>
          <w:lang w:eastAsia="zh-CN"/>
        </w:rPr>
        <w:t>注意：每一轮在重汽e采通提供澄清报价均有时间限制，到点后未能提交的按无效处理</w:t>
      </w:r>
      <w:r>
        <w:rPr>
          <w:rFonts w:ascii="宋体" w:eastAsia="宋体" w:hAnsi="宋体" w:hint="eastAsia"/>
          <w:sz w:val="21"/>
          <w:szCs w:val="21"/>
          <w:u w:val="single"/>
          <w:lang w:eastAsia="zh-CN"/>
        </w:rPr>
        <w:t>。</w:t>
      </w:r>
    </w:p>
    <w:p w14:paraId="0643B78A" w14:textId="77777777" w:rsidR="00D4784C" w:rsidRDefault="00000000">
      <w:pPr>
        <w:pStyle w:val="a6"/>
        <w:widowControl w:val="0"/>
        <w:spacing w:line="440" w:lineRule="exact"/>
        <w:ind w:firstLineChars="150" w:firstLine="360"/>
        <w:rPr>
          <w:szCs w:val="22"/>
          <w:lang w:eastAsia="zh-CN"/>
        </w:rPr>
      </w:pPr>
      <w:r>
        <w:rPr>
          <w:rFonts w:hint="eastAsia"/>
          <w:szCs w:val="22"/>
          <w:lang w:eastAsia="zh-CN"/>
        </w:rPr>
        <w:t>（2）评标</w:t>
      </w:r>
    </w:p>
    <w:p w14:paraId="6EE4DC28"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评标工作由招标人为该项目依法组织的、由三人及以上单数成员（视标的额大小按规定确定专家人数）组成的评标工作小组负责，由评标工作小组按照国家招投标有关规定，本着公平、公正、公开、有序的原则，在最大限度地满足招标文件实质性要求的前提下，依据本招标书列示的相关报价规则，并根据报价情况同时结合项目需求进行竞价评审，按需确定中标候选人及中标项目，对未中标人不做任何解释。</w:t>
      </w:r>
    </w:p>
    <w:p w14:paraId="5CDEDF1E" w14:textId="77777777" w:rsidR="00D4784C" w:rsidRDefault="00000000">
      <w:pPr>
        <w:pStyle w:val="a6"/>
        <w:widowControl w:val="0"/>
        <w:spacing w:line="440" w:lineRule="exact"/>
        <w:ind w:firstLineChars="100" w:firstLine="241"/>
        <w:rPr>
          <w:b/>
          <w:bCs/>
          <w:szCs w:val="22"/>
          <w:lang w:eastAsia="zh-CN"/>
        </w:rPr>
      </w:pPr>
      <w:r>
        <w:rPr>
          <w:rFonts w:hint="eastAsia"/>
          <w:b/>
          <w:bCs/>
          <w:szCs w:val="22"/>
          <w:lang w:eastAsia="zh-CN"/>
        </w:rPr>
        <w:t>4.合同签订</w:t>
      </w:r>
    </w:p>
    <w:p w14:paraId="6D227403"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1）.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14:paraId="5DC9896E"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2）.招标人在e采通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17AA21FF"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（3）.中标人应当按照合同约定的履约责任，向招标人指定的合同签订单位缴纳履约保证金5000元（具体数额以合同约定为准），如中标人未按合同及其附件约定履行应承担的责任，招标</w:t>
      </w:r>
      <w:r>
        <w:rPr>
          <w:rFonts w:hint="eastAsia"/>
          <w:szCs w:val="22"/>
          <w:lang w:eastAsia="zh-CN"/>
        </w:rPr>
        <w:lastRenderedPageBreak/>
        <w:t>人或招标人指定的合同签订单位有权扣除其履约保证金。</w:t>
      </w:r>
    </w:p>
    <w:p w14:paraId="74E6EFBA"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（4）.中标人应在保证质量的前提下完成中标项目，不得将中标项目转包或分包给他人，否则视为违约，招标人或相关单位有权解除合同。</w:t>
      </w:r>
    </w:p>
    <w:p w14:paraId="5A87A655"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（5）.中标人由于履行义务的能力或信用有严重缺陷，招标人有权取消其中标资格，招标人将从剩余投标人中依序重新确定中标人，或重新组织招标。</w:t>
      </w:r>
    </w:p>
    <w:p w14:paraId="2104FD26" w14:textId="77777777" w:rsidR="00D4784C" w:rsidRDefault="00000000">
      <w:pPr>
        <w:pStyle w:val="a6"/>
        <w:widowControl w:val="0"/>
        <w:spacing w:line="440" w:lineRule="exact"/>
        <w:ind w:firstLineChars="200" w:firstLine="480"/>
        <w:rPr>
          <w:lang w:eastAsia="zh-CN"/>
        </w:rPr>
      </w:pPr>
      <w:r>
        <w:rPr>
          <w:rFonts w:hint="eastAsia"/>
          <w:szCs w:val="22"/>
          <w:lang w:eastAsia="zh-CN"/>
        </w:rPr>
        <w:t>（6）.招标人有权指定招标人的关联单位作为合同签订人，与中标人签署相关合同，且具体权利义务以双方最终签署的合同为准。</w:t>
      </w:r>
    </w:p>
    <w:p w14:paraId="57704E5B" w14:textId="77777777" w:rsidR="00D4784C" w:rsidRDefault="00000000">
      <w:pPr>
        <w:pStyle w:val="a6"/>
        <w:widowControl w:val="0"/>
        <w:spacing w:line="440" w:lineRule="exact"/>
        <w:ind w:firstLineChars="200" w:firstLine="482"/>
        <w:rPr>
          <w:b/>
          <w:szCs w:val="22"/>
          <w:lang w:eastAsia="zh-CN"/>
        </w:rPr>
      </w:pPr>
      <w:r>
        <w:rPr>
          <w:rFonts w:hint="eastAsia"/>
          <w:b/>
          <w:lang w:eastAsia="zh-CN"/>
        </w:rPr>
        <w:t>5.</w:t>
      </w:r>
      <w:r>
        <w:rPr>
          <w:rFonts w:hint="eastAsia"/>
          <w:b/>
          <w:szCs w:val="22"/>
          <w:lang w:eastAsia="zh-CN"/>
        </w:rPr>
        <w:t>出现下列情形之一，招标人有权否决所有投标人的投标，并终止项目招标。</w:t>
      </w:r>
    </w:p>
    <w:p w14:paraId="0A7AD1B4"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（1）出现影响招标公正的违法、违规行为的。</w:t>
      </w:r>
    </w:p>
    <w:p w14:paraId="24CB954C"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（2）因重大变故，施工任务取消的。</w:t>
      </w:r>
    </w:p>
    <w:p w14:paraId="312B5336"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（3）招标人认为其他应终止招标的情形。</w:t>
      </w:r>
    </w:p>
    <w:p w14:paraId="662406D9"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 xml:space="preserve">（4）符合条件的投标人或者对招标文件做实质响应的投标人不足三家的； </w:t>
      </w:r>
    </w:p>
    <w:p w14:paraId="0F279092"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（5）评标委员会经评审，认为所有投标都不符合招标文件要求的；</w:t>
      </w:r>
    </w:p>
    <w:p w14:paraId="7BE1ED6E"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（6）投标人承诺并同意因招标人公司政策变化引起的随时终止项目的情形，并自行承担由此带来的一切损失。</w:t>
      </w:r>
    </w:p>
    <w:p w14:paraId="255E7E3D"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（7）不同投标人的投标文件异常一致或者投标报价呈规律性差异的。</w:t>
      </w:r>
    </w:p>
    <w:p w14:paraId="351DA594" w14:textId="77777777" w:rsidR="00D4784C" w:rsidRDefault="00000000">
      <w:pPr>
        <w:pStyle w:val="a6"/>
        <w:widowControl w:val="0"/>
        <w:spacing w:line="440" w:lineRule="exact"/>
        <w:ind w:firstLineChars="200" w:firstLine="482"/>
        <w:rPr>
          <w:szCs w:val="22"/>
          <w:lang w:eastAsia="zh-CN"/>
        </w:rPr>
      </w:pPr>
      <w:r>
        <w:rPr>
          <w:rFonts w:hint="eastAsia"/>
          <w:b/>
          <w:szCs w:val="22"/>
          <w:lang w:eastAsia="zh-CN"/>
        </w:rPr>
        <w:t>6.解释权</w:t>
      </w:r>
      <w:r>
        <w:rPr>
          <w:rFonts w:hint="eastAsia"/>
          <w:szCs w:val="22"/>
          <w:lang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14:paraId="4D65FA2D" w14:textId="77777777" w:rsidR="00D4784C" w:rsidRDefault="00000000">
      <w:pPr>
        <w:pStyle w:val="a6"/>
        <w:widowControl w:val="0"/>
        <w:spacing w:line="440" w:lineRule="exact"/>
        <w:ind w:firstLineChars="200" w:firstLine="482"/>
        <w:rPr>
          <w:b/>
          <w:szCs w:val="22"/>
          <w:lang w:eastAsia="zh-CN"/>
        </w:rPr>
      </w:pPr>
      <w:r>
        <w:rPr>
          <w:rFonts w:hint="eastAsia"/>
          <w:b/>
          <w:szCs w:val="22"/>
          <w:lang w:eastAsia="zh-CN"/>
        </w:rPr>
        <w:t>7.中标人瑕疵滞后发现的处理原则。</w:t>
      </w:r>
    </w:p>
    <w:p w14:paraId="5C3B8143" w14:textId="77777777" w:rsidR="00D4784C" w:rsidRDefault="00000000">
      <w:pPr>
        <w:pStyle w:val="a6"/>
        <w:widowControl w:val="0"/>
        <w:spacing w:line="440" w:lineRule="exact"/>
        <w:ind w:firstLineChars="200" w:firstLine="480"/>
        <w:rPr>
          <w:szCs w:val="22"/>
          <w:lang w:eastAsia="zh-CN"/>
        </w:rPr>
      </w:pPr>
      <w:r>
        <w:rPr>
          <w:rFonts w:hint="eastAsia"/>
          <w:szCs w:val="22"/>
          <w:lang w:eastAsia="zh-CN"/>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bookmarkEnd w:id="11"/>
    <w:bookmarkEnd w:id="12"/>
    <w:p w14:paraId="71DADD46" w14:textId="77777777" w:rsidR="00D4784C" w:rsidRDefault="00D4784C">
      <w:pPr>
        <w:pStyle w:val="a6"/>
        <w:widowControl w:val="0"/>
        <w:spacing w:line="440" w:lineRule="exact"/>
        <w:ind w:firstLineChars="200" w:firstLine="480"/>
        <w:rPr>
          <w:szCs w:val="22"/>
          <w:lang w:eastAsia="zh-CN"/>
        </w:rPr>
      </w:pPr>
    </w:p>
    <w:p w14:paraId="7467C2E2" w14:textId="77777777" w:rsidR="00D4784C" w:rsidRDefault="00D4784C">
      <w:pPr>
        <w:spacing w:line="440" w:lineRule="exact"/>
        <w:rPr>
          <w:rStyle w:val="NormalCharacter"/>
          <w:rFonts w:ascii="宋体" w:hAnsi="宋体" w:hint="eastAsia"/>
          <w:lang w:eastAsia="zh-CN"/>
        </w:rPr>
      </w:pPr>
    </w:p>
    <w:p w14:paraId="4BAC4D10" w14:textId="77777777" w:rsidR="00D4784C" w:rsidRDefault="00000000">
      <w:pPr>
        <w:spacing w:line="440" w:lineRule="exact"/>
        <w:jc w:val="center"/>
        <w:rPr>
          <w:rFonts w:ascii="Cambria" w:hAnsi="Cambria"/>
          <w:b/>
          <w:bCs/>
          <w:iCs/>
          <w:sz w:val="32"/>
          <w:szCs w:val="32"/>
          <w:lang w:eastAsia="zh-CN"/>
        </w:rPr>
      </w:pPr>
      <w:r>
        <w:rPr>
          <w:rFonts w:ascii="Cambria" w:hAnsi="Cambria"/>
          <w:b/>
          <w:bCs/>
          <w:iCs/>
          <w:sz w:val="32"/>
          <w:szCs w:val="32"/>
          <w:lang w:eastAsia="zh-CN"/>
        </w:rPr>
        <w:t>第</w:t>
      </w:r>
      <w:r>
        <w:rPr>
          <w:rFonts w:ascii="Cambria" w:hAnsi="Cambria" w:hint="eastAsia"/>
          <w:b/>
          <w:bCs/>
          <w:iCs/>
          <w:sz w:val="32"/>
          <w:szCs w:val="32"/>
          <w:lang w:eastAsia="zh-CN"/>
        </w:rPr>
        <w:t>三</w:t>
      </w:r>
      <w:r>
        <w:rPr>
          <w:rFonts w:ascii="Cambria" w:hAnsi="Cambria"/>
          <w:b/>
          <w:bCs/>
          <w:iCs/>
          <w:sz w:val="32"/>
          <w:szCs w:val="32"/>
          <w:lang w:eastAsia="zh-CN"/>
        </w:rPr>
        <w:t>章</w:t>
      </w:r>
      <w:r>
        <w:rPr>
          <w:rFonts w:ascii="Cambria" w:hAnsi="Cambria" w:hint="eastAsia"/>
          <w:b/>
          <w:bCs/>
          <w:iCs/>
          <w:sz w:val="32"/>
          <w:szCs w:val="32"/>
          <w:lang w:eastAsia="zh-CN"/>
        </w:rPr>
        <w:t xml:space="preserve">  </w:t>
      </w:r>
      <w:r>
        <w:rPr>
          <w:rFonts w:ascii="Cambria" w:hAnsi="Cambria"/>
          <w:b/>
          <w:bCs/>
          <w:iCs/>
          <w:sz w:val="32"/>
          <w:szCs w:val="32"/>
          <w:lang w:eastAsia="zh-CN"/>
        </w:rPr>
        <w:t>技术标准及要求</w:t>
      </w:r>
    </w:p>
    <w:p w14:paraId="2C154D7C" w14:textId="77777777" w:rsidR="00D4784C" w:rsidRDefault="00000000">
      <w:pPr>
        <w:adjustRightInd w:val="0"/>
        <w:snapToGrid w:val="0"/>
        <w:spacing w:line="360" w:lineRule="auto"/>
        <w:ind w:firstLineChars="200" w:firstLine="480"/>
        <w:rPr>
          <w:rFonts w:ascii="宋体" w:hAnsi="Courier New"/>
          <w:szCs w:val="22"/>
          <w:lang w:eastAsia="zh-CN"/>
        </w:rPr>
      </w:pPr>
      <w:r>
        <w:rPr>
          <w:rFonts w:ascii="宋体" w:hAnsi="Courier New" w:hint="eastAsia"/>
          <w:szCs w:val="22"/>
          <w:lang w:eastAsia="zh-CN"/>
        </w:rPr>
        <w:t>一、项目综合说明</w:t>
      </w:r>
    </w:p>
    <w:p w14:paraId="484A4C63" w14:textId="77777777" w:rsidR="00D4784C" w:rsidRDefault="00000000">
      <w:pPr>
        <w:pStyle w:val="a6"/>
        <w:spacing w:line="360" w:lineRule="auto"/>
        <w:ind w:firstLineChars="200" w:firstLine="480"/>
        <w:rPr>
          <w:szCs w:val="22"/>
          <w:lang w:eastAsia="zh-CN"/>
        </w:rPr>
      </w:pPr>
      <w:r>
        <w:rPr>
          <w:rFonts w:hint="eastAsia"/>
          <w:szCs w:val="22"/>
          <w:lang w:eastAsia="zh-CN"/>
        </w:rPr>
        <w:t>为了提高企业的整体形象，对重汽科技大厦、营销中心外墙及玻璃进行清洗，共约4万平方米。</w:t>
      </w:r>
    </w:p>
    <w:p w14:paraId="65615099" w14:textId="77777777" w:rsidR="00D4784C" w:rsidRDefault="00000000">
      <w:pPr>
        <w:adjustRightInd w:val="0"/>
        <w:snapToGrid w:val="0"/>
        <w:spacing w:line="360" w:lineRule="auto"/>
        <w:ind w:firstLineChars="200" w:firstLine="480"/>
        <w:rPr>
          <w:rFonts w:ascii="宋体" w:hAnsi="Courier New"/>
          <w:szCs w:val="22"/>
          <w:lang w:eastAsia="zh-CN"/>
        </w:rPr>
      </w:pPr>
      <w:r>
        <w:rPr>
          <w:rFonts w:ascii="宋体" w:hAnsi="Courier New" w:hint="eastAsia"/>
          <w:szCs w:val="22"/>
          <w:lang w:eastAsia="zh-CN"/>
        </w:rPr>
        <w:t>二、服务要求</w:t>
      </w:r>
    </w:p>
    <w:p w14:paraId="615DE73B" w14:textId="77777777" w:rsidR="00D4784C" w:rsidRDefault="00000000">
      <w:pPr>
        <w:spacing w:line="360" w:lineRule="auto"/>
        <w:ind w:firstLineChars="200" w:firstLine="480"/>
        <w:rPr>
          <w:rFonts w:ascii="宋体" w:hAnsi="Courier New"/>
          <w:szCs w:val="22"/>
          <w:lang w:eastAsia="zh-CN"/>
        </w:rPr>
      </w:pPr>
      <w:r>
        <w:rPr>
          <w:rFonts w:ascii="宋体" w:hAnsi="Courier New" w:hint="eastAsia"/>
          <w:szCs w:val="22"/>
          <w:lang w:eastAsia="zh-CN"/>
        </w:rPr>
        <w:lastRenderedPageBreak/>
        <w:t>1、质量标准：除建筑物本身原因外，清洗后玻璃幕墙、石材、铝塑板及其它装饰物表面目视洁净一致、无水迹、无污物（其质量原因除外），不锈钢架光亮无尘、无锈迹，雨棚洁净，无污染痕迹。</w:t>
      </w:r>
    </w:p>
    <w:p w14:paraId="6A7CA09E" w14:textId="77777777" w:rsidR="00D4784C" w:rsidRDefault="00000000">
      <w:pPr>
        <w:spacing w:line="360" w:lineRule="auto"/>
        <w:ind w:firstLineChars="200" w:firstLine="480"/>
        <w:rPr>
          <w:rFonts w:ascii="宋体" w:hAnsi="Courier New"/>
          <w:szCs w:val="22"/>
          <w:lang w:eastAsia="zh-CN"/>
        </w:rPr>
      </w:pPr>
      <w:r>
        <w:rPr>
          <w:rFonts w:ascii="宋体" w:hAnsi="Courier New" w:hint="eastAsia"/>
          <w:szCs w:val="22"/>
          <w:lang w:eastAsia="zh-CN"/>
        </w:rPr>
        <w:t>2、验收：施工完成后，由双方至少各派壹名代表，根据合同标准对建筑物进行验收。</w:t>
      </w:r>
    </w:p>
    <w:p w14:paraId="4A2AB39A" w14:textId="77777777" w:rsidR="00D4784C" w:rsidRDefault="00000000">
      <w:pPr>
        <w:spacing w:line="360" w:lineRule="auto"/>
        <w:ind w:firstLineChars="200" w:firstLine="480"/>
        <w:rPr>
          <w:rFonts w:ascii="宋体" w:hAnsi="Courier New"/>
          <w:szCs w:val="22"/>
          <w:lang w:eastAsia="zh-CN"/>
        </w:rPr>
      </w:pPr>
      <w:r>
        <w:rPr>
          <w:rFonts w:ascii="宋体" w:hAnsi="Courier New" w:hint="eastAsia"/>
          <w:szCs w:val="22"/>
          <w:lang w:eastAsia="zh-CN"/>
        </w:rPr>
        <w:t>3、服务方开工前，须办理开工申请及各项施工许可证件，并严格遵守招标人的各项纪律。服务方保证派驻本项目现场的工作人员，均为专业人员，并持有高空作业证，且派驻人员均经过岗前培训，包括职业道德、安全注意事项，技能及工作规范（含安全操作规范）等，确保施工安全。派驻人员熟悉并严格遵守招标人各项规章制度，保证作业现场安全，并采取合理措施避免对他人造成损害。</w:t>
      </w:r>
    </w:p>
    <w:p w14:paraId="6338EB7E" w14:textId="77777777" w:rsidR="00D4784C" w:rsidRDefault="00000000">
      <w:pPr>
        <w:spacing w:line="360" w:lineRule="auto"/>
        <w:ind w:firstLineChars="200" w:firstLine="480"/>
        <w:rPr>
          <w:rFonts w:ascii="宋体" w:hAnsi="Courier New"/>
          <w:szCs w:val="22"/>
          <w:lang w:eastAsia="zh-CN"/>
        </w:rPr>
      </w:pPr>
      <w:r>
        <w:rPr>
          <w:rFonts w:ascii="宋体" w:hAnsi="Courier New" w:hint="eastAsia"/>
          <w:szCs w:val="22"/>
          <w:lang w:eastAsia="zh-CN"/>
        </w:rPr>
        <w:t>4、对在施工中因服务方原因造成的对建筑物的损坏，由服务方负责修缮、赔偿。</w:t>
      </w:r>
    </w:p>
    <w:p w14:paraId="19AF24BB" w14:textId="77777777" w:rsidR="00D4784C" w:rsidRDefault="00000000">
      <w:pPr>
        <w:spacing w:line="360" w:lineRule="auto"/>
        <w:ind w:firstLineChars="200" w:firstLine="480"/>
        <w:rPr>
          <w:rFonts w:ascii="宋体" w:hAnsi="Courier New"/>
          <w:szCs w:val="22"/>
          <w:lang w:eastAsia="zh-CN"/>
        </w:rPr>
      </w:pPr>
      <w:r>
        <w:rPr>
          <w:rFonts w:ascii="宋体" w:hAnsi="Courier New" w:hint="eastAsia"/>
          <w:szCs w:val="22"/>
          <w:lang w:eastAsia="zh-CN"/>
        </w:rPr>
        <w:t>5、服务方必须遵守招标人的各项安全生产规章制度，做好依法依规安全施工。因服务方施工过程中出现的安全问题及事故均由服务方全部承担，招标人不承担任何责任。</w:t>
      </w:r>
    </w:p>
    <w:p w14:paraId="6F20D93F" w14:textId="77777777" w:rsidR="00D4784C" w:rsidRDefault="00000000">
      <w:pPr>
        <w:spacing w:line="360" w:lineRule="auto"/>
        <w:ind w:firstLineChars="200" w:firstLine="480"/>
        <w:rPr>
          <w:rFonts w:ascii="宋体" w:hAnsi="Courier New"/>
          <w:szCs w:val="22"/>
          <w:lang w:eastAsia="zh-CN"/>
        </w:rPr>
      </w:pPr>
      <w:r>
        <w:rPr>
          <w:rFonts w:ascii="宋体" w:hAnsi="Courier New" w:hint="eastAsia"/>
          <w:szCs w:val="22"/>
          <w:lang w:eastAsia="zh-CN"/>
        </w:rPr>
        <w:t>6、无论本技术规格书有无明确规定，承包人都有责任使工程质量和管理工作满足现行有关技术标准和本技术规格书的全部要求，对施工过程中涉及的安全、劳动卫生、环境保护等承担全部责任。</w:t>
      </w:r>
    </w:p>
    <w:p w14:paraId="5A3B3262" w14:textId="77777777" w:rsidR="00D4784C" w:rsidRDefault="00000000">
      <w:pPr>
        <w:adjustRightInd w:val="0"/>
        <w:snapToGrid w:val="0"/>
        <w:spacing w:line="360" w:lineRule="auto"/>
        <w:ind w:firstLineChars="200" w:firstLine="480"/>
        <w:rPr>
          <w:rFonts w:ascii="宋体" w:hAnsi="Courier New"/>
          <w:szCs w:val="22"/>
          <w:lang w:eastAsia="zh-CN"/>
        </w:rPr>
      </w:pPr>
      <w:r>
        <w:rPr>
          <w:rFonts w:ascii="宋体" w:hAnsi="Courier New" w:hint="eastAsia"/>
          <w:szCs w:val="22"/>
          <w:lang w:eastAsia="zh-CN"/>
        </w:rPr>
        <w:t>三、实施时间</w:t>
      </w:r>
    </w:p>
    <w:p w14:paraId="2C08B40B" w14:textId="77777777" w:rsidR="00D4784C" w:rsidRDefault="00000000">
      <w:pPr>
        <w:adjustRightInd w:val="0"/>
        <w:snapToGrid w:val="0"/>
        <w:spacing w:line="360" w:lineRule="auto"/>
        <w:ind w:firstLineChars="200" w:firstLine="480"/>
        <w:rPr>
          <w:rFonts w:ascii="宋体" w:hAnsi="Courier New"/>
          <w:szCs w:val="22"/>
          <w:lang w:eastAsia="zh-CN"/>
        </w:rPr>
      </w:pPr>
      <w:r>
        <w:rPr>
          <w:rFonts w:ascii="宋体" w:hAnsi="Courier New" w:hint="eastAsia"/>
          <w:szCs w:val="22"/>
          <w:lang w:eastAsia="zh-CN"/>
        </w:rPr>
        <w:t>接招标人通知后按要求时间完工。</w:t>
      </w:r>
    </w:p>
    <w:p w14:paraId="64EFC6B0" w14:textId="77777777" w:rsidR="00D4784C" w:rsidRDefault="00D4784C">
      <w:pPr>
        <w:pStyle w:val="a4"/>
        <w:spacing w:line="440" w:lineRule="exact"/>
        <w:rPr>
          <w:rFonts w:ascii="宋体" w:eastAsia="宋体" w:hAnsi="Courier New"/>
          <w:sz w:val="24"/>
          <w:szCs w:val="22"/>
          <w:lang w:eastAsia="zh-CN"/>
        </w:rPr>
      </w:pPr>
    </w:p>
    <w:p w14:paraId="5DA62CB8" w14:textId="77777777" w:rsidR="00D4784C" w:rsidRDefault="00000000">
      <w:pPr>
        <w:pStyle w:val="a6"/>
        <w:widowControl w:val="0"/>
        <w:spacing w:line="440" w:lineRule="exact"/>
        <w:jc w:val="center"/>
        <w:rPr>
          <w:rFonts w:hAnsi="宋体" w:cs="宋体" w:hint="eastAsia"/>
          <w:b/>
          <w:bCs/>
          <w:sz w:val="32"/>
          <w:szCs w:val="32"/>
          <w:lang w:eastAsia="zh-CN"/>
        </w:rPr>
      </w:pPr>
      <w:r>
        <w:rPr>
          <w:rFonts w:hAnsi="宋体" w:cs="宋体" w:hint="eastAsia"/>
          <w:b/>
          <w:bCs/>
          <w:sz w:val="32"/>
          <w:szCs w:val="32"/>
          <w:lang w:eastAsia="zh-CN"/>
        </w:rPr>
        <w:t>第四章  投标文件编制</w:t>
      </w:r>
    </w:p>
    <w:p w14:paraId="4B0E866E" w14:textId="77777777" w:rsidR="00D4784C" w:rsidRDefault="00000000">
      <w:pPr>
        <w:pStyle w:val="a6"/>
        <w:widowControl w:val="0"/>
        <w:snapToGrid w:val="0"/>
        <w:spacing w:line="440" w:lineRule="exact"/>
        <w:rPr>
          <w:rFonts w:hAnsi="宋体" w:cs="宋体" w:hint="eastAsia"/>
          <w:b/>
          <w:bCs/>
          <w:sz w:val="28"/>
          <w:szCs w:val="28"/>
          <w:lang w:eastAsia="zh-CN"/>
        </w:rPr>
      </w:pPr>
      <w:r>
        <w:rPr>
          <w:rFonts w:hAnsi="宋体" w:cs="宋体" w:hint="eastAsia"/>
          <w:b/>
          <w:bCs/>
          <w:sz w:val="28"/>
          <w:szCs w:val="28"/>
          <w:lang w:eastAsia="zh-CN"/>
        </w:rPr>
        <w:t>一、投标人的投标文件需按要求签字盖章后扫描为pdf版。具体包含内容如下：</w:t>
      </w:r>
    </w:p>
    <w:p w14:paraId="0747FFE8" w14:textId="77777777" w:rsidR="00D4784C" w:rsidRDefault="00000000">
      <w:pPr>
        <w:widowControl w:val="0"/>
        <w:spacing w:line="440" w:lineRule="exact"/>
        <w:ind w:firstLineChars="200" w:firstLine="482"/>
        <w:rPr>
          <w:rFonts w:ascii="宋体" w:hAnsi="宋体" w:hint="eastAsia"/>
          <w:b/>
          <w:bCs/>
          <w:szCs w:val="21"/>
          <w:lang w:eastAsia="zh-CN"/>
        </w:rPr>
      </w:pPr>
      <w:bookmarkStart w:id="13" w:name="_Toc212369516"/>
      <w:r>
        <w:rPr>
          <w:rFonts w:ascii="宋体" w:hAnsi="宋体" w:hint="eastAsia"/>
          <w:b/>
          <w:bCs/>
          <w:szCs w:val="21"/>
          <w:lang w:eastAsia="zh-CN"/>
        </w:rPr>
        <w:t>1.资格证明文件（1份）：</w:t>
      </w:r>
      <w:bookmarkEnd w:id="13"/>
    </w:p>
    <w:p w14:paraId="703127DE" w14:textId="77777777" w:rsidR="00D4784C" w:rsidRDefault="00000000">
      <w:pPr>
        <w:pStyle w:val="a6"/>
        <w:widowControl w:val="0"/>
        <w:spacing w:line="440" w:lineRule="exact"/>
        <w:ind w:firstLineChars="200" w:firstLine="480"/>
        <w:rPr>
          <w:lang w:eastAsia="zh-CN"/>
        </w:rPr>
      </w:pPr>
      <w:r>
        <w:rPr>
          <w:rFonts w:hAnsi="宋体" w:hint="eastAsia"/>
          <w:lang w:eastAsia="zh-CN"/>
        </w:rPr>
        <w:t>1.1</w:t>
      </w:r>
      <w:r>
        <w:rPr>
          <w:rFonts w:hint="eastAsia"/>
          <w:lang w:eastAsia="zh-CN"/>
        </w:rPr>
        <w:t>统一社会信用代码的新版营业执照复印件（加盖公章）；</w:t>
      </w:r>
    </w:p>
    <w:p w14:paraId="28D35F85" w14:textId="77777777" w:rsidR="00D4784C" w:rsidRDefault="00000000">
      <w:pPr>
        <w:pStyle w:val="a6"/>
        <w:widowControl w:val="0"/>
        <w:spacing w:line="440" w:lineRule="exact"/>
        <w:ind w:firstLineChars="200" w:firstLine="480"/>
        <w:rPr>
          <w:szCs w:val="21"/>
          <w:lang w:eastAsia="zh-CN"/>
        </w:rPr>
      </w:pPr>
      <w:r>
        <w:rPr>
          <w:rFonts w:hAnsi="宋体" w:hint="eastAsia"/>
          <w:szCs w:val="21"/>
          <w:lang w:eastAsia="zh-CN"/>
        </w:rPr>
        <w:t>1.2</w:t>
      </w:r>
      <w:r>
        <w:rPr>
          <w:rFonts w:hint="eastAsia"/>
          <w:szCs w:val="21"/>
          <w:lang w:eastAsia="zh-CN"/>
        </w:rPr>
        <w:t>法人授权委托书</w:t>
      </w:r>
      <w:r>
        <w:rPr>
          <w:rFonts w:hint="eastAsia"/>
          <w:bCs/>
          <w:szCs w:val="21"/>
          <w:lang w:eastAsia="zh-CN"/>
        </w:rPr>
        <w:t>原件</w:t>
      </w:r>
      <w:r>
        <w:rPr>
          <w:rFonts w:hint="eastAsia"/>
          <w:szCs w:val="21"/>
          <w:lang w:eastAsia="zh-CN"/>
        </w:rPr>
        <w:t>及投标单位的法定代表人或授权代表的身份证复印件（加盖公章）（见附件一）；</w:t>
      </w:r>
    </w:p>
    <w:p w14:paraId="50042C22" w14:textId="77777777" w:rsidR="00D4784C" w:rsidRDefault="00000000">
      <w:pPr>
        <w:pStyle w:val="a6"/>
        <w:widowControl w:val="0"/>
        <w:spacing w:line="440" w:lineRule="exact"/>
        <w:ind w:firstLineChars="200" w:firstLine="480"/>
        <w:rPr>
          <w:lang w:eastAsia="zh-CN"/>
        </w:rPr>
      </w:pPr>
      <w:r>
        <w:rPr>
          <w:rFonts w:hint="eastAsia"/>
          <w:lang w:eastAsia="zh-CN"/>
        </w:rPr>
        <w:t>1.3在工商行政管理局的《国家企业信用信息公示系统（山东）》中的查询记录；</w:t>
      </w:r>
    </w:p>
    <w:p w14:paraId="4B1E04BE" w14:textId="77777777" w:rsidR="00D4784C" w:rsidRDefault="00000000">
      <w:pPr>
        <w:pStyle w:val="a6"/>
        <w:widowControl w:val="0"/>
        <w:spacing w:line="440" w:lineRule="exact"/>
        <w:ind w:firstLineChars="200" w:firstLine="480"/>
        <w:rPr>
          <w:lang w:eastAsia="zh-CN"/>
        </w:rPr>
      </w:pPr>
      <w:r>
        <w:rPr>
          <w:rFonts w:hint="eastAsia"/>
          <w:lang w:eastAsia="zh-CN"/>
        </w:rPr>
        <w:t>1.4资质证书；</w:t>
      </w:r>
    </w:p>
    <w:p w14:paraId="59A8D88B" w14:textId="77777777" w:rsidR="00D4784C" w:rsidRDefault="00000000">
      <w:pPr>
        <w:pStyle w:val="a6"/>
        <w:widowControl w:val="0"/>
        <w:spacing w:line="440" w:lineRule="exact"/>
        <w:ind w:firstLineChars="200" w:firstLine="480"/>
        <w:rPr>
          <w:lang w:eastAsia="zh-CN"/>
        </w:rPr>
      </w:pPr>
      <w:r>
        <w:rPr>
          <w:rFonts w:hint="eastAsia"/>
          <w:lang w:eastAsia="zh-CN"/>
        </w:rPr>
        <w:t>1.5安全生产许可证；</w:t>
      </w:r>
    </w:p>
    <w:p w14:paraId="3D883F70" w14:textId="77777777" w:rsidR="00D4784C" w:rsidRDefault="00000000">
      <w:pPr>
        <w:pStyle w:val="a6"/>
        <w:widowControl w:val="0"/>
        <w:spacing w:line="440" w:lineRule="exact"/>
        <w:ind w:firstLineChars="200" w:firstLine="480"/>
        <w:rPr>
          <w:lang w:eastAsia="zh-CN"/>
        </w:rPr>
      </w:pPr>
      <w:r>
        <w:rPr>
          <w:rFonts w:hint="eastAsia"/>
          <w:lang w:eastAsia="zh-CN"/>
        </w:rPr>
        <w:t>1.6投标保证金缴纳证明（银行回执单）；</w:t>
      </w:r>
    </w:p>
    <w:p w14:paraId="2EF67797" w14:textId="77777777" w:rsidR="00D4784C" w:rsidRDefault="00000000">
      <w:pPr>
        <w:widowControl w:val="0"/>
        <w:spacing w:line="440" w:lineRule="exact"/>
        <w:ind w:firstLineChars="200" w:firstLine="482"/>
        <w:rPr>
          <w:rFonts w:ascii="宋体" w:hAnsi="宋体" w:hint="eastAsia"/>
          <w:b/>
          <w:bCs/>
          <w:szCs w:val="21"/>
          <w:lang w:eastAsia="zh-CN"/>
        </w:rPr>
      </w:pPr>
      <w:r>
        <w:rPr>
          <w:rFonts w:ascii="宋体" w:hAnsi="宋体" w:hint="eastAsia"/>
          <w:b/>
          <w:bCs/>
          <w:szCs w:val="21"/>
          <w:lang w:eastAsia="zh-CN"/>
        </w:rPr>
        <w:t>2.</w:t>
      </w:r>
      <w:bookmarkStart w:id="14" w:name="_Toc212369514"/>
      <w:r>
        <w:rPr>
          <w:rFonts w:ascii="宋体" w:hAnsi="宋体" w:hint="eastAsia"/>
          <w:b/>
          <w:bCs/>
          <w:szCs w:val="21"/>
          <w:lang w:eastAsia="zh-CN"/>
        </w:rPr>
        <w:t>投标文件（1份）：</w:t>
      </w:r>
      <w:bookmarkEnd w:id="14"/>
    </w:p>
    <w:p w14:paraId="4056B5C5" w14:textId="77777777" w:rsidR="00D4784C" w:rsidRDefault="00000000">
      <w:pPr>
        <w:pStyle w:val="a6"/>
        <w:widowControl w:val="0"/>
        <w:spacing w:line="440" w:lineRule="exact"/>
        <w:ind w:firstLineChars="200" w:firstLine="480"/>
        <w:rPr>
          <w:rFonts w:hAnsi="宋体" w:hint="eastAsia"/>
          <w:szCs w:val="21"/>
          <w:lang w:eastAsia="zh-CN"/>
        </w:rPr>
      </w:pPr>
      <w:r>
        <w:rPr>
          <w:rFonts w:hAnsi="宋体" w:hint="eastAsia"/>
          <w:szCs w:val="21"/>
          <w:lang w:eastAsia="zh-CN"/>
        </w:rPr>
        <w:t>2.1投标函（附件二）；</w:t>
      </w:r>
    </w:p>
    <w:p w14:paraId="59881F35" w14:textId="77777777" w:rsidR="00D4784C" w:rsidRDefault="00000000">
      <w:pPr>
        <w:pStyle w:val="a6"/>
        <w:widowControl w:val="0"/>
        <w:spacing w:line="440" w:lineRule="exact"/>
        <w:ind w:firstLineChars="200" w:firstLine="480"/>
        <w:rPr>
          <w:rFonts w:hAnsi="宋体" w:hint="eastAsia"/>
          <w:szCs w:val="21"/>
          <w:lang w:eastAsia="zh-CN"/>
        </w:rPr>
      </w:pPr>
      <w:r>
        <w:rPr>
          <w:rFonts w:hAnsi="宋体" w:hint="eastAsia"/>
          <w:szCs w:val="21"/>
          <w:lang w:eastAsia="zh-CN"/>
        </w:rPr>
        <w:t>2.2开标一览表（附件三）；</w:t>
      </w:r>
    </w:p>
    <w:p w14:paraId="56220985" w14:textId="77777777" w:rsidR="00D4784C" w:rsidRDefault="00000000">
      <w:pPr>
        <w:pStyle w:val="a6"/>
        <w:widowControl w:val="0"/>
        <w:spacing w:line="440" w:lineRule="exact"/>
        <w:ind w:firstLineChars="200" w:firstLine="480"/>
        <w:rPr>
          <w:rFonts w:hAnsi="宋体" w:hint="eastAsia"/>
          <w:szCs w:val="21"/>
          <w:lang w:eastAsia="zh-CN"/>
        </w:rPr>
      </w:pPr>
      <w:r>
        <w:rPr>
          <w:rFonts w:hAnsi="宋体" w:hint="eastAsia"/>
          <w:szCs w:val="21"/>
          <w:lang w:eastAsia="zh-CN"/>
        </w:rPr>
        <w:lastRenderedPageBreak/>
        <w:t>2.3投标人承诺函（附件四）；</w:t>
      </w:r>
    </w:p>
    <w:p w14:paraId="72D42847" w14:textId="77777777" w:rsidR="00D4784C" w:rsidRDefault="00000000">
      <w:pPr>
        <w:pStyle w:val="a6"/>
        <w:widowControl w:val="0"/>
        <w:spacing w:line="440" w:lineRule="exact"/>
        <w:ind w:firstLineChars="200" w:firstLine="480"/>
        <w:rPr>
          <w:rFonts w:hAnsi="宋体" w:hint="eastAsia"/>
          <w:szCs w:val="21"/>
          <w:lang w:eastAsia="zh-CN"/>
        </w:rPr>
      </w:pPr>
      <w:r>
        <w:rPr>
          <w:rFonts w:hAnsi="宋体" w:hint="eastAsia"/>
          <w:szCs w:val="21"/>
          <w:lang w:eastAsia="zh-CN"/>
        </w:rPr>
        <w:t>2.4投标报价清单（附件五）。</w:t>
      </w:r>
    </w:p>
    <w:p w14:paraId="501A1A63" w14:textId="77777777" w:rsidR="00D4784C" w:rsidRDefault="00000000">
      <w:pPr>
        <w:pStyle w:val="a6"/>
        <w:widowControl w:val="0"/>
        <w:snapToGrid w:val="0"/>
        <w:spacing w:line="440" w:lineRule="exact"/>
        <w:rPr>
          <w:rFonts w:ascii="黑体" w:eastAsia="黑体" w:hAnsi="黑体" w:hint="eastAsia"/>
          <w:b/>
          <w:bCs/>
          <w:sz w:val="28"/>
          <w:szCs w:val="28"/>
          <w:lang w:eastAsia="zh-CN"/>
        </w:rPr>
      </w:pPr>
      <w:r>
        <w:rPr>
          <w:rFonts w:ascii="黑体" w:eastAsia="黑体" w:hAnsi="黑体" w:hint="eastAsia"/>
          <w:b/>
          <w:bCs/>
          <w:sz w:val="28"/>
          <w:szCs w:val="28"/>
          <w:lang w:eastAsia="zh-CN"/>
        </w:rPr>
        <w:t>二、投标文件格式要求</w:t>
      </w:r>
    </w:p>
    <w:p w14:paraId="147325B4" w14:textId="77777777" w:rsidR="00D4784C" w:rsidRDefault="00000000">
      <w:pPr>
        <w:spacing w:line="440" w:lineRule="exact"/>
        <w:ind w:firstLineChars="200" w:firstLine="482"/>
        <w:rPr>
          <w:rFonts w:ascii="宋体" w:hAnsi="宋体" w:cs="宋体" w:hint="eastAsia"/>
          <w:b/>
          <w:bCs/>
          <w:szCs w:val="21"/>
          <w:lang w:eastAsia="zh-CN"/>
        </w:rPr>
      </w:pPr>
      <w:r>
        <w:rPr>
          <w:rFonts w:ascii="宋体" w:hAnsi="宋体" w:cs="宋体" w:hint="eastAsia"/>
          <w:b/>
          <w:bCs/>
          <w:szCs w:val="21"/>
          <w:lang w:eastAsia="zh-CN"/>
        </w:rPr>
        <w:t>投标人的投标文件由资格证明文件、投标文件商务部分共二部分构成，纸质版要求</w:t>
      </w:r>
      <w:r>
        <w:rPr>
          <w:rFonts w:ascii="黑体" w:eastAsia="黑体" w:hAnsi="黑体" w:cs="黑体" w:hint="eastAsia"/>
          <w:b/>
          <w:bCs/>
          <w:lang w:eastAsia="zh-CN"/>
        </w:rPr>
        <w:t>二部分分别胶</w:t>
      </w:r>
      <w:r>
        <w:rPr>
          <w:rFonts w:ascii="黑体" w:eastAsia="黑体" w:hAnsi="黑体" w:cs="黑体" w:hint="eastAsia"/>
          <w:b/>
          <w:lang w:eastAsia="zh-CN"/>
        </w:rPr>
        <w:t>装</w:t>
      </w:r>
      <w:r>
        <w:rPr>
          <w:rFonts w:ascii="宋体" w:hAnsi="宋体" w:hint="eastAsia"/>
          <w:b/>
          <w:szCs w:val="21"/>
          <w:lang w:eastAsia="zh-CN"/>
        </w:rPr>
        <w:t>成册，</w:t>
      </w:r>
      <w:r>
        <w:rPr>
          <w:rFonts w:ascii="宋体" w:hAnsi="宋体" w:cs="宋体" w:hint="eastAsia"/>
          <w:b/>
          <w:bCs/>
          <w:szCs w:val="21"/>
          <w:lang w:eastAsia="zh-CN"/>
        </w:rPr>
        <w:t>每部分提供正本一份。具体内容如下：</w:t>
      </w:r>
    </w:p>
    <w:p w14:paraId="207A26C9" w14:textId="77777777" w:rsidR="00D4784C" w:rsidRDefault="00000000">
      <w:pPr>
        <w:spacing w:line="440" w:lineRule="exact"/>
        <w:ind w:firstLineChars="200" w:firstLine="482"/>
        <w:rPr>
          <w:rFonts w:ascii="宋体" w:hAnsi="宋体" w:hint="eastAsia"/>
          <w:b/>
          <w:bCs/>
          <w:szCs w:val="21"/>
          <w:lang w:eastAsia="zh-CN"/>
        </w:rPr>
      </w:pPr>
      <w:r>
        <w:rPr>
          <w:rFonts w:ascii="宋体" w:hAnsi="宋体" w:hint="eastAsia"/>
          <w:b/>
          <w:bCs/>
          <w:szCs w:val="21"/>
          <w:lang w:eastAsia="zh-CN"/>
        </w:rPr>
        <w:t>1.第一部分、资格证明文件：</w:t>
      </w:r>
    </w:p>
    <w:p w14:paraId="092EAFEF" w14:textId="77777777" w:rsidR="00D4784C" w:rsidRDefault="00000000">
      <w:pPr>
        <w:spacing w:line="440" w:lineRule="exact"/>
        <w:ind w:firstLineChars="200" w:firstLine="480"/>
        <w:rPr>
          <w:rStyle w:val="NormalCharacter"/>
          <w:szCs w:val="21"/>
          <w:lang w:eastAsia="zh-CN"/>
        </w:rPr>
      </w:pPr>
      <w:r>
        <w:rPr>
          <w:rStyle w:val="NormalCharacter"/>
          <w:rFonts w:ascii="宋体" w:hAnsi="宋体"/>
          <w:szCs w:val="21"/>
          <w:lang w:eastAsia="zh-CN"/>
        </w:rPr>
        <w:t>1.1</w:t>
      </w:r>
      <w:r>
        <w:rPr>
          <w:rStyle w:val="NormalCharacter"/>
          <w:rFonts w:ascii="宋体" w:hAnsi="宋体" w:hint="eastAsia"/>
          <w:szCs w:val="21"/>
          <w:lang w:eastAsia="zh-CN"/>
        </w:rPr>
        <w:t>营业执照；</w:t>
      </w:r>
    </w:p>
    <w:p w14:paraId="5F201F2A" w14:textId="77777777" w:rsidR="00D4784C" w:rsidRDefault="00000000">
      <w:pPr>
        <w:spacing w:line="440" w:lineRule="exact"/>
        <w:ind w:left="2" w:firstLineChars="200" w:firstLine="480"/>
        <w:rPr>
          <w:rStyle w:val="NormalCharacter"/>
          <w:rFonts w:ascii="宋体" w:hAnsi="宋体" w:hint="eastAsia"/>
          <w:szCs w:val="21"/>
          <w:lang w:eastAsia="zh-CN"/>
        </w:rPr>
      </w:pPr>
      <w:r>
        <w:rPr>
          <w:rStyle w:val="NormalCharacter"/>
          <w:rFonts w:ascii="宋体" w:hAnsi="宋体"/>
          <w:szCs w:val="21"/>
          <w:lang w:eastAsia="zh-CN"/>
        </w:rPr>
        <w:t>1.2</w:t>
      </w:r>
      <w:r>
        <w:rPr>
          <w:rStyle w:val="NormalCharacter"/>
          <w:rFonts w:ascii="宋体" w:hAnsi="宋体" w:hint="eastAsia"/>
          <w:szCs w:val="21"/>
          <w:lang w:eastAsia="zh-CN"/>
        </w:rPr>
        <w:t>法人授权委托书及被授权人身份证原件；</w:t>
      </w:r>
    </w:p>
    <w:p w14:paraId="6E588910" w14:textId="77777777" w:rsidR="00D4784C" w:rsidRDefault="00000000">
      <w:pPr>
        <w:spacing w:line="440" w:lineRule="exact"/>
        <w:ind w:left="2" w:firstLineChars="200" w:firstLine="480"/>
        <w:rPr>
          <w:rStyle w:val="NormalCharacter"/>
          <w:rFonts w:ascii="宋体" w:hAnsi="宋体" w:hint="eastAsia"/>
          <w:szCs w:val="21"/>
          <w:lang w:eastAsia="zh-CN"/>
        </w:rPr>
      </w:pPr>
      <w:r>
        <w:rPr>
          <w:rStyle w:val="NormalCharacter"/>
          <w:rFonts w:ascii="宋体" w:hAnsi="宋体"/>
          <w:szCs w:val="21"/>
          <w:lang w:eastAsia="zh-CN"/>
        </w:rPr>
        <w:t>1.3</w:t>
      </w:r>
      <w:r>
        <w:rPr>
          <w:rFonts w:hAnsi="Courier New" w:hint="eastAsia"/>
          <w:szCs w:val="21"/>
          <w:lang w:eastAsia="zh-CN"/>
        </w:rPr>
        <w:t>在工商行政管理局的《国家企业信用信息公示系统（山东）》中的查询记录；</w:t>
      </w:r>
    </w:p>
    <w:p w14:paraId="558F1FD9" w14:textId="77777777" w:rsidR="00D4784C" w:rsidRDefault="00000000">
      <w:pPr>
        <w:spacing w:line="440" w:lineRule="exact"/>
        <w:ind w:left="2" w:firstLineChars="200" w:firstLine="480"/>
        <w:rPr>
          <w:rStyle w:val="NormalCharacter"/>
          <w:rFonts w:ascii="宋体" w:hAnsi="宋体" w:hint="eastAsia"/>
          <w:szCs w:val="21"/>
          <w:lang w:eastAsia="zh-CN"/>
        </w:rPr>
      </w:pPr>
      <w:r>
        <w:rPr>
          <w:rStyle w:val="NormalCharacter"/>
          <w:rFonts w:ascii="宋体" w:hAnsi="宋体"/>
          <w:szCs w:val="21"/>
          <w:lang w:eastAsia="zh-CN"/>
        </w:rPr>
        <w:t>1.4</w:t>
      </w:r>
      <w:r>
        <w:rPr>
          <w:rStyle w:val="NormalCharacter"/>
          <w:rFonts w:ascii="宋体" w:hAnsi="宋体" w:hint="eastAsia"/>
          <w:szCs w:val="21"/>
          <w:lang w:eastAsia="zh-CN"/>
        </w:rPr>
        <w:t>投标保证金缴纳证明。</w:t>
      </w:r>
    </w:p>
    <w:p w14:paraId="6EC5BD8B" w14:textId="77777777" w:rsidR="00D4784C" w:rsidRDefault="00000000">
      <w:pPr>
        <w:spacing w:line="440" w:lineRule="exact"/>
        <w:ind w:firstLineChars="200" w:firstLine="482"/>
        <w:rPr>
          <w:rFonts w:ascii="宋体" w:hAnsi="宋体" w:hint="eastAsia"/>
          <w:b/>
          <w:bCs/>
          <w:szCs w:val="21"/>
          <w:lang w:eastAsia="zh-CN"/>
        </w:rPr>
      </w:pPr>
      <w:r>
        <w:rPr>
          <w:rFonts w:ascii="宋体" w:hAnsi="宋体" w:hint="eastAsia"/>
          <w:b/>
          <w:bCs/>
          <w:szCs w:val="21"/>
          <w:lang w:eastAsia="zh-CN"/>
        </w:rPr>
        <w:t>2.第二部分、商务部分：</w:t>
      </w:r>
    </w:p>
    <w:p w14:paraId="3305650C" w14:textId="77777777" w:rsidR="00D4784C" w:rsidRDefault="00000000">
      <w:pPr>
        <w:spacing w:line="440" w:lineRule="exact"/>
        <w:ind w:firstLineChars="200" w:firstLine="480"/>
        <w:rPr>
          <w:rFonts w:ascii="宋体" w:hAnsi="宋体" w:hint="eastAsia"/>
          <w:szCs w:val="21"/>
          <w:lang w:eastAsia="zh-CN"/>
        </w:rPr>
      </w:pPr>
      <w:r>
        <w:rPr>
          <w:rFonts w:ascii="宋体" w:hAnsi="宋体" w:hint="eastAsia"/>
          <w:szCs w:val="21"/>
          <w:lang w:eastAsia="zh-CN"/>
        </w:rPr>
        <w:t>2.1投标函；</w:t>
      </w:r>
    </w:p>
    <w:p w14:paraId="71025865" w14:textId="77777777" w:rsidR="00D4784C" w:rsidRDefault="00000000">
      <w:pPr>
        <w:spacing w:line="440" w:lineRule="exact"/>
        <w:ind w:firstLineChars="200" w:firstLine="480"/>
        <w:rPr>
          <w:rFonts w:ascii="宋体" w:hAnsi="宋体" w:hint="eastAsia"/>
          <w:szCs w:val="21"/>
          <w:lang w:eastAsia="zh-CN"/>
        </w:rPr>
      </w:pPr>
      <w:r>
        <w:rPr>
          <w:rFonts w:ascii="宋体" w:hAnsi="宋体" w:hint="eastAsia"/>
          <w:szCs w:val="21"/>
          <w:lang w:eastAsia="zh-CN"/>
        </w:rPr>
        <w:t>2.2开标一览表；</w:t>
      </w:r>
    </w:p>
    <w:p w14:paraId="02060F22" w14:textId="77777777" w:rsidR="00D4784C" w:rsidRDefault="00000000">
      <w:pPr>
        <w:spacing w:line="440" w:lineRule="exact"/>
        <w:ind w:firstLineChars="200" w:firstLine="480"/>
        <w:rPr>
          <w:rFonts w:ascii="宋体" w:hAnsi="宋体" w:hint="eastAsia"/>
          <w:szCs w:val="21"/>
          <w:lang w:eastAsia="zh-CN"/>
        </w:rPr>
      </w:pPr>
      <w:r>
        <w:rPr>
          <w:rFonts w:ascii="宋体" w:hAnsi="宋体" w:hint="eastAsia"/>
          <w:szCs w:val="21"/>
          <w:lang w:eastAsia="zh-CN"/>
        </w:rPr>
        <w:t>2.3投标人承诺函；</w:t>
      </w:r>
    </w:p>
    <w:p w14:paraId="3D7F4951" w14:textId="77777777" w:rsidR="00D4784C" w:rsidRDefault="00000000">
      <w:pPr>
        <w:pStyle w:val="a4"/>
        <w:spacing w:line="440" w:lineRule="exact"/>
        <w:ind w:firstLineChars="200" w:firstLine="480"/>
        <w:rPr>
          <w:lang w:eastAsia="zh-CN"/>
        </w:rPr>
      </w:pPr>
      <w:r>
        <w:rPr>
          <w:rFonts w:ascii="宋体" w:eastAsia="宋体" w:hAnsi="宋体" w:hint="eastAsia"/>
          <w:sz w:val="24"/>
          <w:szCs w:val="21"/>
          <w:lang w:eastAsia="zh-CN"/>
        </w:rPr>
        <w:t>2.4投标报价清单。</w:t>
      </w:r>
    </w:p>
    <w:p w14:paraId="572C8A95" w14:textId="77777777" w:rsidR="00D4784C" w:rsidRDefault="00000000">
      <w:pPr>
        <w:pStyle w:val="a4"/>
        <w:spacing w:line="440" w:lineRule="exact"/>
        <w:ind w:firstLineChars="238" w:firstLine="502"/>
        <w:rPr>
          <w:rFonts w:ascii="宋体" w:eastAsia="宋体" w:hAnsi="宋体" w:hint="eastAsia"/>
          <w:b/>
          <w:sz w:val="21"/>
          <w:szCs w:val="21"/>
          <w:u w:val="single"/>
          <w:lang w:eastAsia="zh-CN"/>
        </w:rPr>
      </w:pPr>
      <w:r>
        <w:rPr>
          <w:rFonts w:ascii="宋体" w:eastAsia="宋体" w:hAnsi="宋体" w:hint="eastAsia"/>
          <w:b/>
          <w:sz w:val="21"/>
          <w:szCs w:val="21"/>
          <w:u w:val="single"/>
          <w:lang w:eastAsia="zh-CN"/>
        </w:rPr>
        <w:t>注：招标文件给定格式的按给定的格式填写，未给定格式的，由投标人自行编制，但需包含以上内容。</w:t>
      </w:r>
    </w:p>
    <w:p w14:paraId="62CD6505" w14:textId="77777777" w:rsidR="00D4784C" w:rsidRDefault="00000000">
      <w:pPr>
        <w:pStyle w:val="a6"/>
        <w:spacing w:line="440" w:lineRule="exact"/>
        <w:rPr>
          <w:rFonts w:ascii="黑体" w:eastAsia="黑体" w:hAnsi="黑体" w:hint="eastAsia"/>
          <w:b/>
          <w:bCs/>
          <w:sz w:val="28"/>
          <w:szCs w:val="28"/>
          <w:lang w:eastAsia="zh-CN"/>
        </w:rPr>
      </w:pPr>
      <w:bookmarkStart w:id="15" w:name="_Toc212369518"/>
      <w:r>
        <w:rPr>
          <w:rFonts w:ascii="黑体" w:eastAsia="黑体" w:hAnsi="黑体" w:hint="eastAsia"/>
          <w:b/>
          <w:bCs/>
          <w:sz w:val="28"/>
          <w:szCs w:val="28"/>
          <w:lang w:eastAsia="zh-CN"/>
        </w:rPr>
        <w:t>三、投标内容填写说明</w:t>
      </w:r>
      <w:bookmarkEnd w:id="15"/>
    </w:p>
    <w:p w14:paraId="7CA96A6C" w14:textId="77777777" w:rsidR="00D4784C" w:rsidRDefault="00000000">
      <w:pPr>
        <w:spacing w:line="440" w:lineRule="exact"/>
        <w:ind w:firstLineChars="200" w:firstLine="480"/>
        <w:rPr>
          <w:rFonts w:ascii="宋体" w:hAnsi="宋体" w:hint="eastAsia"/>
          <w:szCs w:val="21"/>
          <w:lang w:eastAsia="zh-CN"/>
        </w:rPr>
      </w:pPr>
      <w:r>
        <w:rPr>
          <w:rFonts w:ascii="宋体" w:hAnsi="宋体" w:hint="eastAsia"/>
          <w:szCs w:val="21"/>
          <w:lang w:eastAsia="zh-CN"/>
        </w:rPr>
        <w:t>1开标一览表为在开标仪式上唱标的内容，要求按格式填写、统一规范，不得自行增减内容。</w:t>
      </w:r>
    </w:p>
    <w:p w14:paraId="0A64A9DF" w14:textId="77777777" w:rsidR="00D4784C" w:rsidRDefault="00000000">
      <w:pPr>
        <w:spacing w:line="440" w:lineRule="exact"/>
        <w:ind w:firstLineChars="200" w:firstLine="480"/>
        <w:rPr>
          <w:rFonts w:ascii="宋体" w:hAnsi="宋体" w:hint="eastAsia"/>
          <w:szCs w:val="21"/>
          <w:lang w:eastAsia="zh-CN"/>
        </w:rPr>
      </w:pPr>
      <w:r>
        <w:rPr>
          <w:rFonts w:ascii="宋体" w:hAnsi="宋体" w:hint="eastAsia"/>
          <w:szCs w:val="21"/>
          <w:lang w:eastAsia="zh-CN"/>
        </w:rPr>
        <w:t>2所有投标文件要求</w:t>
      </w:r>
      <w:r>
        <w:rPr>
          <w:rFonts w:ascii="宋体" w:hAnsi="宋体" w:hint="eastAsia"/>
          <w:b/>
          <w:szCs w:val="21"/>
          <w:lang w:eastAsia="zh-CN"/>
        </w:rPr>
        <w:t>字迹清晰</w:t>
      </w:r>
      <w:r>
        <w:rPr>
          <w:rFonts w:ascii="宋体" w:hAnsi="宋体" w:hint="eastAsia"/>
          <w:szCs w:val="21"/>
          <w:lang w:eastAsia="zh-CN"/>
        </w:rPr>
        <w:t>，加盖公章页公章为彩色；不满足上述要求对评标专家造成评标干扰的按无效投标处理。</w:t>
      </w:r>
    </w:p>
    <w:p w14:paraId="52D59492" w14:textId="77777777" w:rsidR="00D4784C" w:rsidRDefault="00000000">
      <w:pPr>
        <w:pStyle w:val="a6"/>
        <w:spacing w:line="440" w:lineRule="exact"/>
        <w:rPr>
          <w:rFonts w:ascii="黑体" w:eastAsia="黑体" w:hAnsi="黑体" w:hint="eastAsia"/>
          <w:b/>
          <w:bCs/>
          <w:sz w:val="28"/>
          <w:szCs w:val="28"/>
          <w:lang w:eastAsia="zh-CN"/>
        </w:rPr>
      </w:pPr>
      <w:r>
        <w:rPr>
          <w:rFonts w:ascii="黑体" w:eastAsia="黑体" w:hAnsi="黑体" w:hint="eastAsia"/>
          <w:b/>
          <w:bCs/>
          <w:sz w:val="28"/>
          <w:szCs w:val="28"/>
          <w:lang w:eastAsia="zh-CN"/>
        </w:rPr>
        <w:t>四、投标文件的密封和标记</w:t>
      </w:r>
    </w:p>
    <w:p w14:paraId="66B18698" w14:textId="77777777" w:rsidR="00D4784C" w:rsidRDefault="00000000">
      <w:pPr>
        <w:pStyle w:val="a6"/>
        <w:spacing w:line="440" w:lineRule="exact"/>
        <w:ind w:firstLineChars="200" w:firstLine="480"/>
        <w:rPr>
          <w:rFonts w:hAnsi="宋体" w:hint="eastAsia"/>
          <w:lang w:eastAsia="zh-CN"/>
        </w:rPr>
      </w:pPr>
      <w:r>
        <w:rPr>
          <w:rFonts w:hAnsi="宋体" w:hint="eastAsia"/>
          <w:lang w:eastAsia="zh-CN"/>
        </w:rPr>
        <w:t>1.投标人应将投标文件</w:t>
      </w:r>
      <w:r>
        <w:rPr>
          <w:rFonts w:hAnsi="宋体" w:hint="eastAsia"/>
          <w:b/>
          <w:bCs/>
          <w:lang w:eastAsia="zh-CN"/>
        </w:rPr>
        <w:t>正本一份</w:t>
      </w:r>
      <w:r>
        <w:rPr>
          <w:rFonts w:hAnsi="宋体" w:cs="宋体" w:hint="eastAsia"/>
          <w:b/>
          <w:bCs/>
          <w:szCs w:val="21"/>
          <w:lang w:eastAsia="zh-CN"/>
        </w:rPr>
        <w:t>开标前</w:t>
      </w:r>
      <w:r>
        <w:rPr>
          <w:rFonts w:hAnsi="宋体" w:hint="eastAsia"/>
          <w:b/>
          <w:bCs/>
          <w:lang w:eastAsia="zh-CN"/>
        </w:rPr>
        <w:t>密封送达至</w:t>
      </w:r>
      <w:r>
        <w:rPr>
          <w:rFonts w:hAnsi="宋体" w:cs="宋体" w:hint="eastAsia"/>
          <w:b/>
          <w:bCs/>
          <w:szCs w:val="21"/>
          <w:lang w:eastAsia="zh-CN"/>
        </w:rPr>
        <w:t>招标人</w:t>
      </w:r>
      <w:r>
        <w:rPr>
          <w:rFonts w:hAnsi="宋体" w:hint="eastAsia"/>
          <w:lang w:eastAsia="zh-CN"/>
        </w:rPr>
        <w:t>，并在封面明显处注明以下内容：</w:t>
      </w:r>
    </w:p>
    <w:p w14:paraId="43856217" w14:textId="77777777" w:rsidR="00D4784C" w:rsidRDefault="00000000">
      <w:pPr>
        <w:pStyle w:val="a6"/>
        <w:spacing w:line="440" w:lineRule="exact"/>
        <w:ind w:firstLineChars="200" w:firstLine="480"/>
        <w:rPr>
          <w:rFonts w:hAnsi="宋体" w:hint="eastAsia"/>
          <w:lang w:eastAsia="zh-CN"/>
        </w:rPr>
      </w:pPr>
      <w:r>
        <w:rPr>
          <w:rFonts w:hAnsi="宋体" w:hint="eastAsia"/>
          <w:lang w:eastAsia="zh-CN"/>
        </w:rPr>
        <w:t>⑴项目名称</w:t>
      </w:r>
    </w:p>
    <w:p w14:paraId="6F10E345" w14:textId="77777777" w:rsidR="00D4784C" w:rsidRDefault="00000000">
      <w:pPr>
        <w:pStyle w:val="a6"/>
        <w:spacing w:line="440" w:lineRule="exact"/>
        <w:ind w:firstLineChars="200" w:firstLine="480"/>
        <w:rPr>
          <w:rFonts w:hAnsi="宋体" w:hint="eastAsia"/>
          <w:lang w:eastAsia="zh-CN"/>
        </w:rPr>
      </w:pPr>
      <w:r>
        <w:rPr>
          <w:rFonts w:hAnsi="宋体" w:hint="eastAsia"/>
          <w:lang w:eastAsia="zh-CN"/>
        </w:rPr>
        <w:t>⑵投标人名称（加盖公章）、地址、邮编、电话、传真</w:t>
      </w:r>
    </w:p>
    <w:p w14:paraId="75EBC2E0" w14:textId="77777777" w:rsidR="00D4784C" w:rsidRDefault="00000000">
      <w:pPr>
        <w:pStyle w:val="a6"/>
        <w:spacing w:line="440" w:lineRule="exact"/>
        <w:ind w:firstLineChars="200" w:firstLine="480"/>
        <w:rPr>
          <w:rFonts w:hAnsi="宋体" w:hint="eastAsia"/>
          <w:lang w:eastAsia="zh-CN"/>
        </w:rPr>
      </w:pPr>
      <w:r>
        <w:rPr>
          <w:rFonts w:hAnsi="宋体" w:hint="eastAsia"/>
          <w:lang w:eastAsia="zh-CN"/>
        </w:rPr>
        <w:t>2.请投标人将1份“开标一览表”单独密封，并注明开标一览表、项目名称、投标人名称（加盖公章），与投标文件同时提交。</w:t>
      </w:r>
    </w:p>
    <w:p w14:paraId="70A01278" w14:textId="77777777" w:rsidR="00D4784C" w:rsidRDefault="00000000">
      <w:pPr>
        <w:pStyle w:val="a6"/>
        <w:spacing w:line="440" w:lineRule="exact"/>
        <w:ind w:firstLineChars="200" w:firstLine="480"/>
        <w:rPr>
          <w:rFonts w:hAnsi="宋体" w:hint="eastAsia"/>
          <w:lang w:eastAsia="zh-CN"/>
        </w:rPr>
      </w:pPr>
      <w:r>
        <w:rPr>
          <w:rFonts w:hAnsi="宋体" w:hint="eastAsia"/>
          <w:lang w:eastAsia="zh-CN"/>
        </w:rPr>
        <w:t>3.每一密封文件在封口处加盖投标人公章并注明“于</w:t>
      </w:r>
      <w:r>
        <w:rPr>
          <w:rFonts w:hint="eastAsia"/>
          <w:lang w:eastAsia="zh-CN"/>
        </w:rPr>
        <w:t>20XX年X月X日上/下午X</w:t>
      </w:r>
      <w:r>
        <w:rPr>
          <w:rFonts w:hAnsi="宋体" w:hint="eastAsia"/>
          <w:lang w:eastAsia="zh-CN"/>
        </w:rPr>
        <w:t>时之前不准启封”字样。</w:t>
      </w:r>
    </w:p>
    <w:p w14:paraId="47F1729D" w14:textId="77777777" w:rsidR="00D4784C" w:rsidRDefault="00000000">
      <w:pPr>
        <w:pStyle w:val="a6"/>
        <w:spacing w:line="440" w:lineRule="exact"/>
        <w:ind w:firstLineChars="200" w:firstLine="480"/>
        <w:rPr>
          <w:rFonts w:hAnsi="宋体" w:hint="eastAsia"/>
          <w:lang w:eastAsia="zh-CN"/>
        </w:rPr>
      </w:pPr>
      <w:r>
        <w:rPr>
          <w:rFonts w:hAnsi="宋体" w:hint="eastAsia"/>
          <w:lang w:eastAsia="zh-CN"/>
        </w:rPr>
        <w:t>4.如果投标人未按上述要求对投标文件密封及加写标记，招标人对投标人提前启封概不负责。对由此造成提前开封的投标文件，招标人有权予以拒绝，并退回投标人。</w:t>
      </w:r>
    </w:p>
    <w:p w14:paraId="14C6D5F7" w14:textId="77777777" w:rsidR="00D4784C" w:rsidRDefault="00D4784C">
      <w:pPr>
        <w:pStyle w:val="a6"/>
        <w:widowControl w:val="0"/>
        <w:spacing w:line="440" w:lineRule="exact"/>
        <w:rPr>
          <w:rFonts w:hAnsi="宋体" w:hint="eastAsia"/>
          <w:szCs w:val="21"/>
          <w:lang w:eastAsia="zh-CN"/>
        </w:rPr>
      </w:pPr>
    </w:p>
    <w:p w14:paraId="2B0B31E9" w14:textId="77777777" w:rsidR="00D4784C" w:rsidRDefault="00D4784C">
      <w:pPr>
        <w:pStyle w:val="a6"/>
        <w:spacing w:line="360" w:lineRule="auto"/>
        <w:rPr>
          <w:rFonts w:hAnsi="宋体" w:cs="仿宋" w:hint="eastAsia"/>
          <w:lang w:eastAsia="zh-CN"/>
        </w:rPr>
      </w:pPr>
    </w:p>
    <w:p w14:paraId="67866E91" w14:textId="77777777" w:rsidR="00D4784C" w:rsidRDefault="00000000">
      <w:pPr>
        <w:rPr>
          <w:lang w:eastAsia="zh-CN"/>
        </w:rPr>
      </w:pPr>
      <w:r>
        <w:rPr>
          <w:rFonts w:ascii="黑体" w:eastAsia="黑体" w:hAnsi="Calibri" w:hint="eastAsia"/>
          <w:sz w:val="30"/>
          <w:lang w:eastAsia="zh-CN"/>
        </w:rPr>
        <w:lastRenderedPageBreak/>
        <w:t xml:space="preserve">附件一： </w:t>
      </w:r>
      <w:r>
        <w:rPr>
          <w:rFonts w:ascii="黑体" w:eastAsia="黑体" w:hint="eastAsia"/>
          <w:sz w:val="30"/>
          <w:lang w:eastAsia="zh-CN"/>
        </w:rPr>
        <w:t xml:space="preserve">       </w:t>
      </w:r>
    </w:p>
    <w:p w14:paraId="2B4C8FFC" w14:textId="77777777" w:rsidR="00D4784C" w:rsidRDefault="00000000">
      <w:pPr>
        <w:widowControl w:val="0"/>
        <w:spacing w:line="480" w:lineRule="auto"/>
        <w:rPr>
          <w:rFonts w:ascii="宋体" w:hAnsi="宋体" w:hint="eastAsia"/>
          <w:lang w:eastAsia="zh-CN"/>
        </w:rPr>
      </w:pPr>
      <w:r>
        <w:rPr>
          <w:rFonts w:ascii="宋体" w:hAnsi="宋体" w:hint="eastAsia"/>
          <w:lang w:eastAsia="zh-CN"/>
        </w:rPr>
        <w:t>项目名称：</w:t>
      </w:r>
      <w:r>
        <w:rPr>
          <w:rFonts w:ascii="宋体" w:hAnsi="宋体" w:hint="eastAsia"/>
          <w:u w:val="single"/>
          <w:lang w:eastAsia="zh-CN"/>
        </w:rPr>
        <w:t xml:space="preserve">                       </w:t>
      </w:r>
      <w:r>
        <w:rPr>
          <w:rFonts w:ascii="宋体" w:hAnsi="宋体" w:hint="eastAsia"/>
          <w:lang w:eastAsia="zh-CN"/>
        </w:rPr>
        <w:t>(XX项目)</w:t>
      </w:r>
    </w:p>
    <w:p w14:paraId="333C922F" w14:textId="77777777" w:rsidR="00D4784C" w:rsidRDefault="00000000">
      <w:pPr>
        <w:pStyle w:val="a6"/>
        <w:widowControl w:val="0"/>
        <w:spacing w:line="480" w:lineRule="auto"/>
        <w:rPr>
          <w:rFonts w:hAnsi="宋体" w:hint="eastAsia"/>
          <w:szCs w:val="21"/>
          <w:lang w:eastAsia="zh-CN"/>
        </w:rPr>
      </w:pPr>
      <w:r>
        <w:rPr>
          <w:rFonts w:hAnsi="宋体" w:hint="eastAsia"/>
          <w:szCs w:val="21"/>
          <w:lang w:eastAsia="zh-CN"/>
        </w:rPr>
        <w:t>日期：  年   月   日</w:t>
      </w:r>
    </w:p>
    <w:p w14:paraId="35C0F489" w14:textId="77777777" w:rsidR="00D4784C" w:rsidRDefault="00000000">
      <w:pPr>
        <w:widowControl w:val="0"/>
        <w:spacing w:line="480" w:lineRule="auto"/>
        <w:jc w:val="center"/>
        <w:rPr>
          <w:rFonts w:eastAsia="黑体"/>
          <w:b/>
          <w:bCs/>
          <w:sz w:val="28"/>
          <w:lang w:eastAsia="zh-CN"/>
        </w:rPr>
      </w:pPr>
      <w:r>
        <w:rPr>
          <w:rFonts w:eastAsia="黑体" w:hint="eastAsia"/>
          <w:b/>
          <w:bCs/>
          <w:sz w:val="28"/>
          <w:lang w:eastAsia="zh-CN"/>
        </w:rPr>
        <w:t>法人授权委托书</w:t>
      </w:r>
    </w:p>
    <w:p w14:paraId="4671EEFB" w14:textId="77777777" w:rsidR="00D4784C" w:rsidRDefault="00000000">
      <w:pPr>
        <w:widowControl w:val="0"/>
        <w:spacing w:line="480" w:lineRule="auto"/>
        <w:rPr>
          <w:rFonts w:ascii="宋体" w:hAnsi="宋体" w:hint="eastAsia"/>
          <w:u w:val="single"/>
          <w:lang w:eastAsia="zh-CN"/>
        </w:rPr>
      </w:pPr>
      <w:r>
        <w:rPr>
          <w:rFonts w:ascii="宋体" w:hAnsi="宋体" w:hint="eastAsia"/>
          <w:lang w:eastAsia="zh-CN"/>
        </w:rPr>
        <w:t>致</w:t>
      </w:r>
      <w:r>
        <w:rPr>
          <w:rFonts w:ascii="宋体" w:hAnsi="宋体" w:hint="eastAsia"/>
          <w:u w:val="single"/>
          <w:lang w:eastAsia="zh-CN"/>
        </w:rPr>
        <w:t>（招标人名称）                            ：</w:t>
      </w:r>
    </w:p>
    <w:p w14:paraId="1BE9EA67" w14:textId="77777777" w:rsidR="00D4784C" w:rsidRDefault="00000000">
      <w:pPr>
        <w:widowControl w:val="0"/>
        <w:spacing w:line="480" w:lineRule="auto"/>
        <w:ind w:firstLineChars="200" w:firstLine="480"/>
        <w:rPr>
          <w:rFonts w:ascii="宋体" w:hAnsi="宋体" w:hint="eastAsia"/>
          <w:szCs w:val="21"/>
          <w:lang w:eastAsia="zh-CN"/>
        </w:rPr>
      </w:pPr>
      <w:r>
        <w:rPr>
          <w:rFonts w:ascii="宋体" w:hAnsi="宋体" w:hint="eastAsia"/>
          <w:szCs w:val="21"/>
          <w:lang w:eastAsia="zh-CN"/>
        </w:rPr>
        <w:t>本授权委托书声明：我</w:t>
      </w:r>
      <w:r>
        <w:rPr>
          <w:rFonts w:ascii="宋体" w:hAnsi="宋体" w:hint="eastAsia"/>
          <w:szCs w:val="21"/>
          <w:u w:val="single"/>
          <w:lang w:eastAsia="zh-CN"/>
        </w:rPr>
        <w:t xml:space="preserve">（法人姓名）       </w:t>
      </w:r>
      <w:r>
        <w:rPr>
          <w:rFonts w:ascii="宋体" w:hAnsi="宋体" w:hint="eastAsia"/>
          <w:szCs w:val="21"/>
          <w:lang w:eastAsia="zh-CN"/>
        </w:rPr>
        <w:t>系</w:t>
      </w:r>
      <w:r>
        <w:rPr>
          <w:rFonts w:ascii="宋体" w:hAnsi="宋体" w:hint="eastAsia"/>
          <w:u w:val="single"/>
          <w:lang w:eastAsia="zh-CN"/>
        </w:rPr>
        <w:t>（投标人名称）</w:t>
      </w:r>
      <w:r>
        <w:rPr>
          <w:rFonts w:ascii="宋体" w:hAnsi="宋体" w:hint="eastAsia"/>
          <w:szCs w:val="21"/>
          <w:u w:val="single"/>
          <w:lang w:eastAsia="zh-CN"/>
        </w:rPr>
        <w:t xml:space="preserve">                   </w:t>
      </w:r>
      <w:r>
        <w:rPr>
          <w:rFonts w:ascii="宋体" w:hAnsi="宋体" w:hint="eastAsia"/>
          <w:szCs w:val="21"/>
          <w:lang w:eastAsia="zh-CN"/>
        </w:rPr>
        <w:t>的法定代表人，现授权委托</w:t>
      </w:r>
      <w:r>
        <w:rPr>
          <w:rFonts w:ascii="宋体" w:hAnsi="宋体" w:hint="eastAsia"/>
          <w:u w:val="single"/>
          <w:lang w:eastAsia="zh-CN"/>
        </w:rPr>
        <w:t>（投标人名称）</w:t>
      </w:r>
      <w:r>
        <w:rPr>
          <w:rFonts w:ascii="宋体" w:hAnsi="宋体" w:hint="eastAsia"/>
          <w:szCs w:val="21"/>
          <w:u w:val="single"/>
          <w:lang w:eastAsia="zh-CN"/>
        </w:rPr>
        <w:t xml:space="preserve">                    </w:t>
      </w:r>
      <w:r>
        <w:rPr>
          <w:rFonts w:ascii="宋体" w:hAnsi="宋体" w:hint="eastAsia"/>
          <w:szCs w:val="21"/>
          <w:lang w:eastAsia="zh-CN"/>
        </w:rPr>
        <w:t>的</w:t>
      </w:r>
      <w:r>
        <w:rPr>
          <w:rFonts w:ascii="宋体" w:hAnsi="宋体" w:hint="eastAsia"/>
          <w:szCs w:val="21"/>
          <w:u w:val="single"/>
          <w:lang w:eastAsia="zh-CN"/>
        </w:rPr>
        <w:t xml:space="preserve"> （授权委托代理人姓名）        </w:t>
      </w:r>
      <w:r>
        <w:rPr>
          <w:rFonts w:ascii="宋体" w:hAnsi="宋体" w:hint="eastAsia"/>
          <w:szCs w:val="21"/>
          <w:lang w:eastAsia="zh-CN"/>
        </w:rPr>
        <w:t>为我公司参加贵方组织的</w:t>
      </w:r>
      <w:r>
        <w:rPr>
          <w:rFonts w:ascii="宋体" w:hAnsi="宋体" w:cs="宋体" w:hint="eastAsia"/>
          <w:szCs w:val="21"/>
          <w:u w:val="single"/>
          <w:lang w:eastAsia="zh-CN"/>
        </w:rPr>
        <w:t xml:space="preserve"> XX项目 </w:t>
      </w:r>
      <w:r>
        <w:rPr>
          <w:rFonts w:ascii="宋体" w:hAnsi="宋体" w:hint="eastAsia"/>
          <w:szCs w:val="21"/>
          <w:lang w:eastAsia="zh-CN"/>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7D23560" w14:textId="77777777" w:rsidR="00D4784C" w:rsidRDefault="00000000">
      <w:pPr>
        <w:widowControl w:val="0"/>
        <w:spacing w:line="480" w:lineRule="auto"/>
        <w:ind w:firstLineChars="200" w:firstLine="480"/>
        <w:rPr>
          <w:rFonts w:ascii="宋体" w:hAnsi="宋体" w:hint="eastAsia"/>
          <w:szCs w:val="21"/>
        </w:rPr>
      </w:pPr>
      <w:r>
        <w:rPr>
          <w:rFonts w:ascii="宋体" w:hAnsi="宋体" w:hint="eastAsia"/>
          <w:szCs w:val="21"/>
        </w:rPr>
        <w:t>委托期限：</w:t>
      </w:r>
      <w:r>
        <w:rPr>
          <w:rFonts w:ascii="宋体" w:hAnsi="宋体"/>
          <w:szCs w:val="21"/>
          <w:u w:val="single"/>
        </w:rPr>
        <w:t>20</w:t>
      </w:r>
      <w:r>
        <w:rPr>
          <w:rFonts w:ascii="宋体" w:hAnsi="宋体" w:hint="eastAsia"/>
          <w:szCs w:val="21"/>
          <w:u w:val="single"/>
        </w:rPr>
        <w:t>XX</w:t>
      </w:r>
      <w:r>
        <w:rPr>
          <w:rFonts w:ascii="宋体" w:hAnsi="宋体"/>
          <w:szCs w:val="21"/>
          <w:u w:val="single"/>
        </w:rPr>
        <w:t xml:space="preserve">  </w:t>
      </w:r>
      <w:r>
        <w:rPr>
          <w:rFonts w:ascii="宋体" w:hAnsi="宋体" w:hint="eastAsia"/>
          <w:szCs w:val="21"/>
          <w:u w:val="single"/>
        </w:rPr>
        <w:t>年X</w:t>
      </w:r>
      <w:r>
        <w:rPr>
          <w:rFonts w:ascii="宋体" w:hAnsi="宋体"/>
          <w:szCs w:val="21"/>
          <w:u w:val="single"/>
        </w:rPr>
        <w:t xml:space="preserve"> </w:t>
      </w:r>
      <w:r>
        <w:rPr>
          <w:rFonts w:ascii="宋体" w:hAnsi="宋体" w:hint="eastAsia"/>
          <w:szCs w:val="21"/>
          <w:u w:val="single"/>
        </w:rPr>
        <w:t>月</w:t>
      </w:r>
      <w:r>
        <w:rPr>
          <w:rFonts w:ascii="宋体" w:hAnsi="宋体"/>
          <w:szCs w:val="21"/>
          <w:u w:val="single"/>
        </w:rPr>
        <w:t xml:space="preserve"> </w:t>
      </w:r>
      <w:r>
        <w:rPr>
          <w:rFonts w:ascii="宋体" w:hAnsi="宋体" w:hint="eastAsia"/>
          <w:szCs w:val="21"/>
          <w:u w:val="single"/>
        </w:rPr>
        <w:t>X</w:t>
      </w:r>
      <w:r>
        <w:rPr>
          <w:rFonts w:ascii="宋体" w:hAnsi="宋体"/>
          <w:szCs w:val="21"/>
          <w:u w:val="single"/>
        </w:rPr>
        <w:t xml:space="preserve"> </w:t>
      </w:r>
      <w:r>
        <w:rPr>
          <w:rFonts w:ascii="宋体" w:hAnsi="宋体" w:hint="eastAsia"/>
          <w:szCs w:val="21"/>
          <w:u w:val="single"/>
        </w:rPr>
        <w:t>日至</w:t>
      </w:r>
      <w:r>
        <w:rPr>
          <w:rFonts w:ascii="宋体" w:hAnsi="宋体"/>
          <w:szCs w:val="21"/>
          <w:u w:val="single"/>
        </w:rPr>
        <w:t xml:space="preserve"> 20</w:t>
      </w:r>
      <w:r>
        <w:rPr>
          <w:rFonts w:ascii="宋体" w:hAnsi="宋体" w:hint="eastAsia"/>
          <w:szCs w:val="21"/>
          <w:u w:val="single"/>
        </w:rPr>
        <w:t>XX</w:t>
      </w:r>
      <w:r>
        <w:rPr>
          <w:rFonts w:ascii="宋体" w:hAnsi="宋体"/>
          <w:szCs w:val="21"/>
          <w:u w:val="single"/>
        </w:rPr>
        <w:t xml:space="preserve">  </w:t>
      </w:r>
      <w:r>
        <w:rPr>
          <w:rFonts w:ascii="宋体" w:hAnsi="宋体" w:hint="eastAsia"/>
          <w:szCs w:val="21"/>
          <w:u w:val="single"/>
        </w:rPr>
        <w:t>年</w:t>
      </w:r>
      <w:r>
        <w:rPr>
          <w:rFonts w:ascii="宋体" w:hAnsi="宋体"/>
          <w:szCs w:val="21"/>
          <w:u w:val="single"/>
        </w:rPr>
        <w:t xml:space="preserve"> </w:t>
      </w:r>
      <w:r>
        <w:rPr>
          <w:rFonts w:ascii="宋体" w:hAnsi="宋体" w:hint="eastAsia"/>
          <w:szCs w:val="21"/>
          <w:u w:val="single"/>
        </w:rPr>
        <w:t>X</w:t>
      </w:r>
      <w:r>
        <w:rPr>
          <w:rFonts w:ascii="宋体" w:hAnsi="宋体"/>
          <w:szCs w:val="21"/>
          <w:u w:val="single"/>
        </w:rPr>
        <w:t xml:space="preserve"> </w:t>
      </w:r>
      <w:r>
        <w:rPr>
          <w:rFonts w:ascii="宋体" w:hAnsi="宋体" w:hint="eastAsia"/>
          <w:szCs w:val="21"/>
          <w:u w:val="single"/>
        </w:rPr>
        <w:t>月</w:t>
      </w:r>
      <w:r>
        <w:rPr>
          <w:rFonts w:ascii="宋体" w:hAnsi="宋体"/>
          <w:szCs w:val="21"/>
          <w:u w:val="single"/>
        </w:rPr>
        <w:t xml:space="preserve"> </w:t>
      </w:r>
      <w:r>
        <w:rPr>
          <w:rFonts w:ascii="宋体" w:hAnsi="宋体" w:hint="eastAsia"/>
          <w:szCs w:val="21"/>
          <w:u w:val="single"/>
        </w:rPr>
        <w:t>X</w:t>
      </w:r>
      <w:r>
        <w:rPr>
          <w:rFonts w:ascii="宋体" w:hAnsi="宋体"/>
          <w:szCs w:val="21"/>
          <w:u w:val="single"/>
        </w:rPr>
        <w:t xml:space="preserve"> </w:t>
      </w:r>
      <w:r>
        <w:rPr>
          <w:rFonts w:ascii="宋体" w:hAnsi="宋体" w:hint="eastAsia"/>
          <w:szCs w:val="21"/>
          <w:u w:val="single"/>
        </w:rPr>
        <w:t>日</w:t>
      </w:r>
    </w:p>
    <w:p w14:paraId="56569A69" w14:textId="77777777" w:rsidR="00D4784C" w:rsidRDefault="00000000">
      <w:pPr>
        <w:widowControl w:val="0"/>
        <w:spacing w:line="480" w:lineRule="auto"/>
        <w:ind w:firstLineChars="200" w:firstLine="480"/>
        <w:rPr>
          <w:rFonts w:ascii="宋体" w:hAnsi="宋体" w:hint="eastAsia"/>
          <w:szCs w:val="21"/>
          <w:lang w:eastAsia="zh-CN"/>
        </w:rPr>
      </w:pPr>
      <w:r>
        <w:rPr>
          <w:rFonts w:ascii="宋体" w:hAnsi="宋体" w:hint="eastAsia"/>
          <w:szCs w:val="21"/>
          <w:lang w:eastAsia="zh-CN"/>
        </w:rPr>
        <w:t>代理人无转委托权，特此委托。</w:t>
      </w:r>
    </w:p>
    <w:p w14:paraId="536E95C5" w14:textId="77777777" w:rsidR="00D4784C" w:rsidRDefault="00000000">
      <w:pPr>
        <w:widowControl w:val="0"/>
        <w:spacing w:line="480" w:lineRule="auto"/>
        <w:ind w:firstLineChars="200" w:firstLine="480"/>
        <w:rPr>
          <w:rFonts w:ascii="宋体" w:hAnsi="宋体" w:hint="eastAsia"/>
          <w:szCs w:val="21"/>
          <w:lang w:eastAsia="zh-CN"/>
        </w:rPr>
      </w:pPr>
      <w:r>
        <w:rPr>
          <w:rFonts w:ascii="宋体" w:hAnsi="宋体" w:hint="eastAsia"/>
          <w:szCs w:val="21"/>
          <w:lang w:eastAsia="zh-CN"/>
        </w:rPr>
        <w:t>代理人姓名：</w:t>
      </w:r>
      <w:r>
        <w:rPr>
          <w:rFonts w:ascii="宋体" w:hAnsi="宋体"/>
          <w:szCs w:val="21"/>
          <w:u w:val="single"/>
          <w:lang w:eastAsia="zh-CN"/>
        </w:rPr>
        <w:t xml:space="preserve"> </w:t>
      </w:r>
      <w:r>
        <w:rPr>
          <w:rFonts w:ascii="宋体" w:hAnsi="宋体" w:hint="eastAsia"/>
          <w:szCs w:val="21"/>
          <w:u w:val="single"/>
          <w:lang w:eastAsia="zh-CN"/>
        </w:rPr>
        <w:t xml:space="preserve">     </w:t>
      </w:r>
      <w:r>
        <w:rPr>
          <w:rFonts w:ascii="宋体" w:hAnsi="宋体"/>
          <w:szCs w:val="21"/>
          <w:u w:val="single"/>
          <w:lang w:eastAsia="zh-CN"/>
        </w:rPr>
        <w:t xml:space="preserve"> </w:t>
      </w:r>
      <w:r>
        <w:rPr>
          <w:rFonts w:ascii="宋体" w:hAnsi="宋体"/>
          <w:szCs w:val="21"/>
          <w:lang w:eastAsia="zh-CN"/>
        </w:rPr>
        <w:t xml:space="preserve">   </w:t>
      </w:r>
      <w:r>
        <w:rPr>
          <w:rFonts w:ascii="宋体" w:hAnsi="宋体" w:hint="eastAsia"/>
          <w:szCs w:val="21"/>
          <w:lang w:eastAsia="zh-CN"/>
        </w:rPr>
        <w:t>性别：</w:t>
      </w:r>
      <w:r>
        <w:rPr>
          <w:rFonts w:ascii="宋体" w:hAnsi="宋体"/>
          <w:szCs w:val="21"/>
          <w:lang w:eastAsia="zh-CN"/>
        </w:rPr>
        <w:t xml:space="preserve"> </w:t>
      </w:r>
      <w:r>
        <w:rPr>
          <w:rFonts w:ascii="宋体" w:hAnsi="宋体"/>
          <w:szCs w:val="21"/>
          <w:u w:val="single"/>
          <w:lang w:eastAsia="zh-CN"/>
        </w:rPr>
        <w:t xml:space="preserve">  </w:t>
      </w:r>
      <w:r>
        <w:rPr>
          <w:rFonts w:ascii="宋体" w:hAnsi="宋体" w:hint="eastAsia"/>
          <w:szCs w:val="21"/>
          <w:u w:val="single"/>
          <w:lang w:eastAsia="zh-CN"/>
        </w:rPr>
        <w:t xml:space="preserve">  </w:t>
      </w:r>
      <w:r>
        <w:rPr>
          <w:rFonts w:ascii="宋体" w:hAnsi="宋体"/>
          <w:szCs w:val="21"/>
          <w:u w:val="single"/>
          <w:lang w:eastAsia="zh-CN"/>
        </w:rPr>
        <w:t xml:space="preserve">  </w:t>
      </w:r>
      <w:r>
        <w:rPr>
          <w:rFonts w:ascii="宋体" w:hAnsi="宋体"/>
          <w:szCs w:val="21"/>
          <w:lang w:eastAsia="zh-CN"/>
        </w:rPr>
        <w:t xml:space="preserve">    </w:t>
      </w:r>
      <w:r>
        <w:rPr>
          <w:rFonts w:ascii="宋体" w:hAnsi="宋体" w:hint="eastAsia"/>
          <w:szCs w:val="21"/>
          <w:lang w:eastAsia="zh-CN"/>
        </w:rPr>
        <w:t>年龄：</w:t>
      </w:r>
      <w:r>
        <w:rPr>
          <w:rFonts w:ascii="宋体" w:hAnsi="宋体"/>
          <w:szCs w:val="21"/>
          <w:lang w:eastAsia="zh-CN"/>
        </w:rPr>
        <w:t xml:space="preserve"> </w:t>
      </w:r>
      <w:r>
        <w:rPr>
          <w:rFonts w:ascii="宋体" w:hAnsi="宋体"/>
          <w:szCs w:val="21"/>
          <w:u w:val="single"/>
          <w:lang w:eastAsia="zh-CN"/>
        </w:rPr>
        <w:t xml:space="preserve">  </w:t>
      </w:r>
      <w:r>
        <w:rPr>
          <w:rFonts w:ascii="宋体" w:hAnsi="宋体" w:hint="eastAsia"/>
          <w:szCs w:val="21"/>
          <w:u w:val="single"/>
          <w:lang w:eastAsia="zh-CN"/>
        </w:rPr>
        <w:t xml:space="preserve">  </w:t>
      </w:r>
      <w:r>
        <w:rPr>
          <w:rFonts w:ascii="宋体" w:hAnsi="宋体"/>
          <w:szCs w:val="21"/>
          <w:u w:val="single"/>
          <w:lang w:eastAsia="zh-CN"/>
        </w:rPr>
        <w:t xml:space="preserve">  </w:t>
      </w:r>
    </w:p>
    <w:p w14:paraId="5474886C" w14:textId="77777777" w:rsidR="00D4784C" w:rsidRDefault="00000000">
      <w:pPr>
        <w:widowControl w:val="0"/>
        <w:spacing w:line="480" w:lineRule="auto"/>
        <w:ind w:firstLineChars="200" w:firstLine="480"/>
        <w:rPr>
          <w:rFonts w:ascii="宋体" w:hAnsi="宋体" w:hint="eastAsia"/>
          <w:szCs w:val="21"/>
          <w:lang w:eastAsia="zh-CN"/>
        </w:rPr>
      </w:pPr>
      <w:r>
        <w:rPr>
          <w:rFonts w:ascii="宋体" w:hAnsi="宋体" w:hint="eastAsia"/>
          <w:szCs w:val="21"/>
          <w:lang w:eastAsia="zh-CN"/>
        </w:rPr>
        <w:t>身份证号码：</w:t>
      </w:r>
      <w:r>
        <w:rPr>
          <w:rFonts w:ascii="宋体" w:hAnsi="宋体"/>
          <w:szCs w:val="21"/>
          <w:u w:val="single"/>
          <w:lang w:eastAsia="zh-CN"/>
        </w:rPr>
        <w:t xml:space="preserve"> </w:t>
      </w:r>
      <w:r>
        <w:rPr>
          <w:rFonts w:ascii="宋体" w:hAnsi="宋体" w:hint="eastAsia"/>
          <w:szCs w:val="21"/>
          <w:u w:val="single"/>
          <w:lang w:eastAsia="zh-CN"/>
        </w:rPr>
        <w:t xml:space="preserve">                  </w:t>
      </w:r>
      <w:r>
        <w:rPr>
          <w:rFonts w:ascii="宋体" w:hAnsi="宋体"/>
          <w:szCs w:val="21"/>
          <w:u w:val="single"/>
          <w:lang w:eastAsia="zh-CN"/>
        </w:rPr>
        <w:t xml:space="preserve"> </w:t>
      </w:r>
      <w:r>
        <w:rPr>
          <w:rFonts w:ascii="宋体" w:hAnsi="宋体"/>
          <w:szCs w:val="21"/>
          <w:lang w:eastAsia="zh-CN"/>
        </w:rPr>
        <w:t xml:space="preserve">  </w:t>
      </w:r>
      <w:r>
        <w:rPr>
          <w:rFonts w:ascii="宋体" w:hAnsi="宋体" w:hint="eastAsia"/>
          <w:szCs w:val="21"/>
          <w:lang w:eastAsia="zh-CN"/>
        </w:rPr>
        <w:t>职务：</w:t>
      </w:r>
      <w:r>
        <w:rPr>
          <w:rFonts w:ascii="宋体" w:hAnsi="宋体"/>
          <w:szCs w:val="21"/>
          <w:lang w:eastAsia="zh-CN"/>
        </w:rPr>
        <w:t xml:space="preserve"> </w:t>
      </w:r>
      <w:r>
        <w:rPr>
          <w:rFonts w:ascii="宋体" w:hAnsi="宋体" w:hint="eastAsia"/>
          <w:szCs w:val="21"/>
          <w:u w:val="single"/>
          <w:lang w:eastAsia="zh-CN"/>
        </w:rPr>
        <w:t xml:space="preserve">       </w:t>
      </w:r>
      <w:r>
        <w:rPr>
          <w:rFonts w:ascii="宋体" w:hAnsi="宋体"/>
          <w:szCs w:val="21"/>
          <w:lang w:eastAsia="zh-CN"/>
        </w:rPr>
        <w:t xml:space="preserve">    </w:t>
      </w:r>
    </w:p>
    <w:p w14:paraId="15A2799E" w14:textId="77777777" w:rsidR="00D4784C" w:rsidRDefault="00000000">
      <w:pPr>
        <w:widowControl w:val="0"/>
        <w:spacing w:line="480" w:lineRule="auto"/>
        <w:ind w:firstLineChars="200" w:firstLine="480"/>
        <w:rPr>
          <w:rFonts w:ascii="宋体" w:hAnsi="宋体" w:hint="eastAsia"/>
          <w:szCs w:val="21"/>
          <w:lang w:eastAsia="zh-CN"/>
        </w:rPr>
      </w:pPr>
      <w:r>
        <w:rPr>
          <w:rFonts w:ascii="宋体" w:hAnsi="宋体" w:hint="eastAsia"/>
          <w:szCs w:val="21"/>
          <w:lang w:eastAsia="zh-CN"/>
        </w:rPr>
        <w:t>投标人名称：（盖单位公章）</w:t>
      </w:r>
    </w:p>
    <w:p w14:paraId="152068D5" w14:textId="77777777" w:rsidR="00D4784C" w:rsidRDefault="00000000">
      <w:pPr>
        <w:widowControl w:val="0"/>
        <w:spacing w:line="480" w:lineRule="auto"/>
        <w:ind w:firstLineChars="200" w:firstLine="480"/>
        <w:rPr>
          <w:rFonts w:ascii="宋体" w:hAnsi="宋体" w:hint="eastAsia"/>
          <w:szCs w:val="21"/>
          <w:lang w:eastAsia="zh-CN"/>
        </w:rPr>
      </w:pPr>
      <w:r>
        <w:rPr>
          <w:rFonts w:ascii="宋体" w:hAnsi="宋体" w:hint="eastAsia"/>
          <w:szCs w:val="21"/>
          <w:lang w:eastAsia="zh-CN"/>
        </w:rPr>
        <w:t>法定代表人：（签字）</w:t>
      </w:r>
    </w:p>
    <w:p w14:paraId="17628355" w14:textId="77777777" w:rsidR="00D4784C" w:rsidRDefault="00D4784C">
      <w:pPr>
        <w:widowControl w:val="0"/>
        <w:spacing w:line="480" w:lineRule="auto"/>
        <w:ind w:firstLineChars="200" w:firstLine="480"/>
        <w:rPr>
          <w:rFonts w:ascii="宋体"/>
          <w:szCs w:val="21"/>
          <w:lang w:eastAsia="zh-CN"/>
        </w:rPr>
      </w:pPr>
    </w:p>
    <w:p w14:paraId="39550016" w14:textId="77777777" w:rsidR="00D4784C" w:rsidRDefault="00D4784C">
      <w:pPr>
        <w:ind w:firstLineChars="200" w:firstLine="480"/>
        <w:rPr>
          <w:rFonts w:ascii="宋体"/>
          <w:szCs w:val="21"/>
          <w:lang w:eastAsia="zh-CN"/>
        </w:rPr>
      </w:pPr>
    </w:p>
    <w:p w14:paraId="0CF12C47" w14:textId="77777777" w:rsidR="00D4784C" w:rsidRDefault="00000000">
      <w:pPr>
        <w:adjustRightInd w:val="0"/>
        <w:spacing w:line="480" w:lineRule="exact"/>
        <w:textAlignment w:val="baseline"/>
        <w:rPr>
          <w:rFonts w:ascii="宋体"/>
          <w:b/>
          <w:szCs w:val="21"/>
          <w:lang w:eastAsia="zh-CN"/>
        </w:rPr>
      </w:pPr>
      <w:r>
        <w:rPr>
          <w:rFonts w:ascii="宋体" w:hAnsi="宋体" w:hint="eastAsia"/>
          <w:b/>
          <w:szCs w:val="21"/>
          <w:lang w:eastAsia="zh-CN"/>
        </w:rPr>
        <w:t>附被授权人有效的身份证正反两面复印件</w:t>
      </w:r>
    </w:p>
    <w:p w14:paraId="1B3C62EE" w14:textId="77777777" w:rsidR="00D4784C" w:rsidRDefault="00D4784C">
      <w:pPr>
        <w:pStyle w:val="a4"/>
        <w:rPr>
          <w:lang w:eastAsia="zh-CN"/>
        </w:rPr>
      </w:pPr>
    </w:p>
    <w:p w14:paraId="76AC14B5" w14:textId="77777777" w:rsidR="00D4784C" w:rsidRDefault="00D4784C">
      <w:pPr>
        <w:pStyle w:val="a6"/>
        <w:rPr>
          <w:rFonts w:eastAsia="黑体"/>
          <w:sz w:val="30"/>
          <w:szCs w:val="30"/>
          <w:lang w:eastAsia="zh-CN"/>
        </w:rPr>
      </w:pPr>
    </w:p>
    <w:p w14:paraId="42A35233" w14:textId="77777777" w:rsidR="00D4784C" w:rsidRDefault="00D4784C">
      <w:pPr>
        <w:pStyle w:val="a6"/>
        <w:rPr>
          <w:rFonts w:eastAsia="黑体"/>
          <w:sz w:val="30"/>
          <w:szCs w:val="30"/>
          <w:lang w:eastAsia="zh-CN"/>
        </w:rPr>
      </w:pPr>
    </w:p>
    <w:p w14:paraId="0E953E7B" w14:textId="77777777" w:rsidR="00D4784C" w:rsidRDefault="00D4784C">
      <w:pPr>
        <w:pStyle w:val="a6"/>
        <w:rPr>
          <w:rFonts w:eastAsia="黑体"/>
          <w:sz w:val="30"/>
          <w:szCs w:val="30"/>
          <w:lang w:eastAsia="zh-CN"/>
        </w:rPr>
      </w:pPr>
    </w:p>
    <w:p w14:paraId="0E8AA0E5" w14:textId="77777777" w:rsidR="00D4784C" w:rsidRDefault="00D4784C">
      <w:pPr>
        <w:pStyle w:val="a6"/>
        <w:snapToGrid w:val="0"/>
        <w:spacing w:line="360" w:lineRule="auto"/>
        <w:rPr>
          <w:rFonts w:ascii="黑体" w:eastAsia="黑体"/>
          <w:sz w:val="30"/>
          <w:lang w:eastAsia="zh-CN"/>
        </w:rPr>
      </w:pPr>
    </w:p>
    <w:p w14:paraId="774B2B1C" w14:textId="77777777" w:rsidR="00D4784C" w:rsidRDefault="00000000">
      <w:pPr>
        <w:rPr>
          <w:rFonts w:ascii="黑体" w:eastAsia="黑体"/>
          <w:sz w:val="30"/>
          <w:lang w:eastAsia="zh-CN"/>
        </w:rPr>
      </w:pPr>
      <w:r>
        <w:rPr>
          <w:rFonts w:ascii="黑体" w:eastAsia="黑体" w:hint="eastAsia"/>
          <w:sz w:val="30"/>
          <w:lang w:eastAsia="zh-CN"/>
        </w:rPr>
        <w:br w:type="page"/>
      </w:r>
    </w:p>
    <w:p w14:paraId="19C1BAAC" w14:textId="77777777" w:rsidR="00D4784C" w:rsidRDefault="00000000">
      <w:pPr>
        <w:pStyle w:val="a6"/>
        <w:snapToGrid w:val="0"/>
        <w:spacing w:line="360" w:lineRule="auto"/>
        <w:rPr>
          <w:rFonts w:ascii="黑体" w:eastAsia="黑体"/>
          <w:sz w:val="30"/>
          <w:lang w:eastAsia="zh-CN"/>
        </w:rPr>
      </w:pPr>
      <w:r>
        <w:rPr>
          <w:rFonts w:ascii="黑体" w:eastAsia="黑体" w:hint="eastAsia"/>
          <w:sz w:val="30"/>
          <w:lang w:eastAsia="zh-CN"/>
        </w:rPr>
        <w:lastRenderedPageBreak/>
        <w:t>附件二：</w:t>
      </w:r>
    </w:p>
    <w:p w14:paraId="382328BC" w14:textId="77777777" w:rsidR="00D4784C" w:rsidRDefault="00000000">
      <w:pPr>
        <w:jc w:val="center"/>
        <w:rPr>
          <w:rFonts w:ascii="宋体" w:hAnsi="宋体" w:cs="宋体" w:hint="eastAsia"/>
          <w:b/>
          <w:bCs/>
          <w:sz w:val="32"/>
          <w:szCs w:val="21"/>
          <w:lang w:eastAsia="zh-CN"/>
        </w:rPr>
      </w:pPr>
      <w:r>
        <w:rPr>
          <w:rFonts w:ascii="宋体" w:hAnsi="宋体" w:cs="宋体" w:hint="eastAsia"/>
          <w:b/>
          <w:bCs/>
          <w:sz w:val="32"/>
          <w:szCs w:val="21"/>
          <w:lang w:eastAsia="zh-CN"/>
        </w:rPr>
        <w:t>投标函</w:t>
      </w:r>
    </w:p>
    <w:p w14:paraId="37DE7C61" w14:textId="77777777" w:rsidR="00D4784C" w:rsidRDefault="00000000">
      <w:pPr>
        <w:widowControl w:val="0"/>
        <w:spacing w:line="360" w:lineRule="auto"/>
        <w:rPr>
          <w:rFonts w:ascii="宋体" w:hAnsi="宋体" w:hint="eastAsia"/>
          <w:u w:val="single"/>
          <w:lang w:eastAsia="zh-CN"/>
        </w:rPr>
      </w:pPr>
      <w:r>
        <w:rPr>
          <w:rFonts w:ascii="宋体" w:hAnsi="宋体" w:hint="eastAsia"/>
          <w:lang w:eastAsia="zh-CN"/>
        </w:rPr>
        <w:t>致</w:t>
      </w:r>
      <w:r>
        <w:rPr>
          <w:rFonts w:ascii="宋体" w:hAnsi="宋体" w:hint="eastAsia"/>
          <w:u w:val="single"/>
          <w:lang w:eastAsia="zh-CN"/>
        </w:rPr>
        <w:t>（招标人名称）                            ：</w:t>
      </w:r>
    </w:p>
    <w:p w14:paraId="6D566509" w14:textId="77777777" w:rsidR="00D4784C" w:rsidRDefault="00000000">
      <w:pPr>
        <w:widowControl w:val="0"/>
        <w:spacing w:line="360" w:lineRule="auto"/>
        <w:ind w:firstLine="645"/>
        <w:rPr>
          <w:rFonts w:ascii="宋体" w:hAnsi="宋体" w:hint="eastAsia"/>
          <w:lang w:eastAsia="zh-CN"/>
        </w:rPr>
      </w:pPr>
      <w:r>
        <w:rPr>
          <w:rFonts w:ascii="宋体" w:hAnsi="宋体" w:hint="eastAsia"/>
          <w:lang w:eastAsia="zh-CN"/>
        </w:rPr>
        <w:t>根据贵方为（</w:t>
      </w:r>
      <w:r>
        <w:rPr>
          <w:rFonts w:ascii="宋体" w:hAnsi="宋体" w:hint="eastAsia"/>
          <w:u w:val="single"/>
          <w:lang w:eastAsia="zh-CN"/>
        </w:rPr>
        <w:t xml:space="preserve">项目名称）                         </w:t>
      </w:r>
      <w:r>
        <w:rPr>
          <w:rFonts w:ascii="宋体" w:hAnsi="宋体" w:hint="eastAsia"/>
          <w:lang w:eastAsia="zh-CN"/>
        </w:rPr>
        <w:t>招标书，签字代表</w:t>
      </w:r>
      <w:r>
        <w:rPr>
          <w:rFonts w:ascii="宋体" w:hAnsi="宋体" w:hint="eastAsia"/>
          <w:u w:val="single"/>
          <w:lang w:eastAsia="zh-CN"/>
        </w:rPr>
        <w:t xml:space="preserve">（全名、职务）           </w:t>
      </w:r>
      <w:r>
        <w:rPr>
          <w:rFonts w:ascii="宋体" w:hAnsi="宋体" w:hint="eastAsia"/>
          <w:lang w:eastAsia="zh-CN"/>
        </w:rPr>
        <w:t>经正式授权并代表投标人</w:t>
      </w:r>
      <w:r>
        <w:rPr>
          <w:rFonts w:ascii="宋体" w:hAnsi="宋体" w:hint="eastAsia"/>
          <w:u w:val="single"/>
          <w:lang w:eastAsia="zh-CN"/>
        </w:rPr>
        <w:t xml:space="preserve">（投标人名称、地址）              </w:t>
      </w:r>
      <w:r>
        <w:rPr>
          <w:rFonts w:ascii="宋体" w:hAnsi="宋体" w:hint="eastAsia"/>
          <w:lang w:eastAsia="zh-CN"/>
        </w:rPr>
        <w:t>提交下述文件：</w:t>
      </w:r>
    </w:p>
    <w:p w14:paraId="266EF545" w14:textId="77777777" w:rsidR="00D4784C" w:rsidRDefault="00000000">
      <w:pPr>
        <w:widowControl w:val="0"/>
        <w:spacing w:line="360" w:lineRule="auto"/>
        <w:rPr>
          <w:rFonts w:ascii="宋体" w:hAnsi="宋体" w:hint="eastAsia"/>
          <w:lang w:eastAsia="zh-CN"/>
        </w:rPr>
      </w:pPr>
      <w:r>
        <w:rPr>
          <w:rFonts w:ascii="宋体" w:hAnsi="宋体" w:hint="eastAsia"/>
          <w:lang w:eastAsia="zh-CN"/>
        </w:rPr>
        <w:t>资质证明文件（1份）</w:t>
      </w:r>
    </w:p>
    <w:p w14:paraId="09C41A3B" w14:textId="77777777" w:rsidR="00D4784C" w:rsidRDefault="00000000">
      <w:pPr>
        <w:widowControl w:val="0"/>
        <w:spacing w:line="360" w:lineRule="auto"/>
        <w:rPr>
          <w:rFonts w:ascii="宋体" w:hAnsi="宋体" w:hint="eastAsia"/>
          <w:lang w:eastAsia="zh-CN"/>
        </w:rPr>
      </w:pPr>
      <w:r>
        <w:rPr>
          <w:rFonts w:ascii="宋体" w:hAnsi="宋体" w:hint="eastAsia"/>
          <w:lang w:eastAsia="zh-CN"/>
        </w:rPr>
        <w:t>投标文件（正本</w:t>
      </w:r>
      <w:r>
        <w:rPr>
          <w:rFonts w:ascii="宋体" w:hAnsi="宋体"/>
          <w:u w:val="single"/>
          <w:lang w:eastAsia="zh-CN"/>
        </w:rPr>
        <w:t>1</w:t>
      </w:r>
      <w:r>
        <w:rPr>
          <w:rFonts w:ascii="宋体" w:hAnsi="宋体" w:hint="eastAsia"/>
          <w:lang w:eastAsia="zh-CN"/>
        </w:rPr>
        <w:t>份和副本</w:t>
      </w:r>
      <w:r>
        <w:rPr>
          <w:rFonts w:ascii="宋体" w:hAnsi="宋体" w:hint="eastAsia"/>
          <w:u w:val="single"/>
          <w:lang w:eastAsia="zh-CN"/>
        </w:rPr>
        <w:t>1</w:t>
      </w:r>
      <w:r>
        <w:rPr>
          <w:rFonts w:ascii="宋体" w:hAnsi="宋体" w:hint="eastAsia"/>
          <w:lang w:eastAsia="zh-CN"/>
        </w:rPr>
        <w:t>份）</w:t>
      </w:r>
    </w:p>
    <w:p w14:paraId="432F0BD2" w14:textId="77777777" w:rsidR="00D4784C" w:rsidRDefault="00000000">
      <w:pPr>
        <w:widowControl w:val="0"/>
        <w:spacing w:line="360" w:lineRule="auto"/>
        <w:rPr>
          <w:rFonts w:ascii="宋体" w:hAnsi="宋体" w:hint="eastAsia"/>
          <w:lang w:eastAsia="zh-CN"/>
        </w:rPr>
      </w:pPr>
      <w:r>
        <w:rPr>
          <w:rFonts w:ascii="宋体" w:hAnsi="宋体" w:hint="eastAsia"/>
          <w:lang w:eastAsia="zh-CN"/>
        </w:rPr>
        <w:t>据此，签字代表宣布同意如下：</w:t>
      </w:r>
    </w:p>
    <w:p w14:paraId="7EE54E94" w14:textId="77777777" w:rsidR="00D4784C" w:rsidRDefault="00D4784C">
      <w:pPr>
        <w:widowControl w:val="0"/>
        <w:spacing w:line="360" w:lineRule="auto"/>
        <w:ind w:firstLineChars="400" w:firstLine="960"/>
        <w:rPr>
          <w:rFonts w:ascii="宋体" w:hAnsi="宋体" w:hint="eastAsia"/>
          <w:lang w:eastAsia="zh-CN"/>
        </w:rPr>
      </w:pPr>
    </w:p>
    <w:p w14:paraId="3E04750F" w14:textId="77777777" w:rsidR="00D4784C" w:rsidRDefault="00000000">
      <w:pPr>
        <w:widowControl w:val="0"/>
        <w:numPr>
          <w:ilvl w:val="0"/>
          <w:numId w:val="1"/>
        </w:numPr>
        <w:snapToGrid w:val="0"/>
        <w:spacing w:line="360" w:lineRule="auto"/>
        <w:rPr>
          <w:rFonts w:ascii="宋体" w:hAnsi="宋体" w:hint="eastAsia"/>
          <w:lang w:eastAsia="zh-CN"/>
        </w:rPr>
      </w:pPr>
      <w:r>
        <w:rPr>
          <w:rFonts w:ascii="宋体" w:hAnsi="宋体" w:hint="eastAsia"/>
          <w:lang w:eastAsia="zh-CN"/>
        </w:rPr>
        <w:t>投标人将按招标文件的规定履行合同责任和义务。</w:t>
      </w:r>
    </w:p>
    <w:p w14:paraId="4C0B8C80" w14:textId="77777777" w:rsidR="00D4784C" w:rsidRDefault="00000000">
      <w:pPr>
        <w:widowControl w:val="0"/>
        <w:numPr>
          <w:ilvl w:val="0"/>
          <w:numId w:val="1"/>
        </w:numPr>
        <w:snapToGrid w:val="0"/>
        <w:spacing w:line="360" w:lineRule="auto"/>
        <w:rPr>
          <w:rFonts w:ascii="宋体" w:hAnsi="宋体" w:hint="eastAsia"/>
          <w:lang w:eastAsia="zh-CN"/>
        </w:rPr>
      </w:pPr>
      <w:r>
        <w:rPr>
          <w:rFonts w:ascii="宋体" w:hAnsi="宋体" w:hint="eastAsia"/>
          <w:lang w:eastAsia="zh-CN"/>
        </w:rPr>
        <w:t>投标人已详细审查全部招标文件，包括修改文件（如有的话）以及全部参考资料和有关附件，我们完全理解并同意放弃对这方面有不明及误解的权利。</w:t>
      </w:r>
    </w:p>
    <w:p w14:paraId="7219F259" w14:textId="77777777" w:rsidR="00D4784C" w:rsidRDefault="00000000">
      <w:pPr>
        <w:widowControl w:val="0"/>
        <w:numPr>
          <w:ilvl w:val="0"/>
          <w:numId w:val="1"/>
        </w:numPr>
        <w:snapToGrid w:val="0"/>
        <w:spacing w:line="360" w:lineRule="auto"/>
        <w:rPr>
          <w:rFonts w:ascii="宋体" w:hAnsi="宋体" w:hint="eastAsia"/>
          <w:lang w:eastAsia="zh-CN"/>
        </w:rPr>
      </w:pPr>
      <w:r>
        <w:rPr>
          <w:rFonts w:hint="eastAsia"/>
          <w:szCs w:val="21"/>
          <w:lang w:eastAsia="zh-CN"/>
        </w:rPr>
        <w:t>投标有效期：自投标截止之日起至合同签署日一直有效</w:t>
      </w:r>
      <w:r>
        <w:rPr>
          <w:rFonts w:ascii="宋体" w:hAnsi="宋体" w:hint="eastAsia"/>
          <w:szCs w:val="21"/>
          <w:lang w:eastAsia="zh-CN"/>
        </w:rPr>
        <w:t>。</w:t>
      </w:r>
    </w:p>
    <w:p w14:paraId="68733717" w14:textId="77777777" w:rsidR="00D4784C" w:rsidRDefault="00000000">
      <w:pPr>
        <w:widowControl w:val="0"/>
        <w:numPr>
          <w:ilvl w:val="0"/>
          <w:numId w:val="1"/>
        </w:numPr>
        <w:snapToGrid w:val="0"/>
        <w:spacing w:line="360" w:lineRule="auto"/>
        <w:rPr>
          <w:rFonts w:ascii="宋体" w:hAnsi="宋体" w:hint="eastAsia"/>
          <w:lang w:eastAsia="zh-CN"/>
        </w:rPr>
      </w:pPr>
      <w:r>
        <w:rPr>
          <w:rFonts w:ascii="宋体" w:hAnsi="宋体" w:hint="eastAsia"/>
          <w:lang w:eastAsia="zh-CN"/>
        </w:rPr>
        <w:t>投标人同意提供贵方要求的可能与投标有关的一切数据和资料，完全理解贵方不一定要接受最低价的投标或收到的任何投标。</w:t>
      </w:r>
    </w:p>
    <w:p w14:paraId="271569D0" w14:textId="77777777" w:rsidR="00D4784C" w:rsidRDefault="00000000">
      <w:pPr>
        <w:widowControl w:val="0"/>
        <w:numPr>
          <w:ilvl w:val="0"/>
          <w:numId w:val="1"/>
        </w:numPr>
        <w:snapToGrid w:val="0"/>
        <w:spacing w:line="360" w:lineRule="auto"/>
        <w:rPr>
          <w:rFonts w:ascii="宋体" w:hAnsi="宋体" w:hint="eastAsia"/>
          <w:lang w:eastAsia="zh-CN"/>
        </w:rPr>
      </w:pPr>
      <w:r>
        <w:rPr>
          <w:rFonts w:ascii="宋体" w:hAnsi="宋体" w:hint="eastAsia"/>
          <w:lang w:eastAsia="zh-CN"/>
        </w:rPr>
        <w:t>投标人承诺所提供的所有数据和资料均真实有效，如存在虚报情况，投标人愿为此承担一切法律责任，并主动退出本项目竞标。</w:t>
      </w:r>
    </w:p>
    <w:p w14:paraId="7B891F16" w14:textId="77777777" w:rsidR="00D4784C" w:rsidRDefault="00000000">
      <w:pPr>
        <w:widowControl w:val="0"/>
        <w:numPr>
          <w:ilvl w:val="0"/>
          <w:numId w:val="1"/>
        </w:numPr>
        <w:snapToGrid w:val="0"/>
        <w:spacing w:line="360" w:lineRule="auto"/>
        <w:rPr>
          <w:rFonts w:ascii="宋体" w:hAnsi="宋体" w:hint="eastAsia"/>
          <w:lang w:eastAsia="zh-CN"/>
        </w:rPr>
      </w:pPr>
      <w:r>
        <w:rPr>
          <w:rFonts w:ascii="宋体" w:hAnsi="宋体" w:hint="eastAsia"/>
          <w:lang w:eastAsia="zh-CN"/>
        </w:rPr>
        <w:t>与本投标有关的一切正式往来通讯请寄：</w:t>
      </w:r>
    </w:p>
    <w:p w14:paraId="567A769E" w14:textId="77777777" w:rsidR="00D4784C" w:rsidRDefault="00000000">
      <w:pPr>
        <w:widowControl w:val="0"/>
        <w:spacing w:line="360" w:lineRule="auto"/>
        <w:ind w:left="795"/>
        <w:rPr>
          <w:rFonts w:ascii="宋体" w:hAnsi="宋体" w:hint="eastAsia"/>
          <w:lang w:eastAsia="zh-CN"/>
        </w:rPr>
      </w:pPr>
      <w:r>
        <w:rPr>
          <w:rFonts w:ascii="宋体" w:hAnsi="宋体" w:hint="eastAsia"/>
          <w:lang w:eastAsia="zh-CN"/>
        </w:rPr>
        <w:t>地址：                                   邮编：</w:t>
      </w:r>
    </w:p>
    <w:p w14:paraId="33256D55" w14:textId="77777777" w:rsidR="00D4784C" w:rsidRDefault="00000000">
      <w:pPr>
        <w:widowControl w:val="0"/>
        <w:spacing w:line="360" w:lineRule="auto"/>
        <w:ind w:left="795"/>
        <w:rPr>
          <w:rFonts w:ascii="宋体" w:hAnsi="宋体" w:hint="eastAsia"/>
          <w:lang w:eastAsia="zh-CN"/>
        </w:rPr>
      </w:pPr>
      <w:r>
        <w:rPr>
          <w:rFonts w:ascii="宋体" w:hAnsi="宋体" w:hint="eastAsia"/>
          <w:lang w:eastAsia="zh-CN"/>
        </w:rPr>
        <w:t xml:space="preserve">电话：                                   </w:t>
      </w:r>
    </w:p>
    <w:p w14:paraId="3DE018DE" w14:textId="77777777" w:rsidR="00D4784C" w:rsidRDefault="00D4784C">
      <w:pPr>
        <w:widowControl w:val="0"/>
        <w:spacing w:line="360" w:lineRule="auto"/>
        <w:ind w:left="795"/>
        <w:rPr>
          <w:lang w:eastAsia="zh-CN"/>
        </w:rPr>
      </w:pPr>
    </w:p>
    <w:p w14:paraId="5926BEF5" w14:textId="77777777" w:rsidR="00D4784C" w:rsidRDefault="00D4784C">
      <w:pPr>
        <w:widowControl w:val="0"/>
        <w:spacing w:line="360" w:lineRule="auto"/>
        <w:ind w:left="795"/>
        <w:rPr>
          <w:lang w:eastAsia="zh-CN"/>
        </w:rPr>
      </w:pPr>
    </w:p>
    <w:p w14:paraId="3E78B3B1" w14:textId="77777777" w:rsidR="00D4784C" w:rsidRDefault="00000000">
      <w:pPr>
        <w:widowControl w:val="0"/>
        <w:spacing w:line="360" w:lineRule="auto"/>
        <w:ind w:left="795"/>
        <w:rPr>
          <w:lang w:eastAsia="zh-CN"/>
        </w:rPr>
      </w:pPr>
      <w:r>
        <w:rPr>
          <w:rFonts w:hint="eastAsia"/>
          <w:lang w:eastAsia="zh-CN"/>
        </w:rPr>
        <w:t>投标人授权代表签字：</w:t>
      </w:r>
      <w:r>
        <w:rPr>
          <w:rFonts w:hint="eastAsia"/>
          <w:lang w:eastAsia="zh-CN"/>
        </w:rPr>
        <w:t xml:space="preserve">                 </w:t>
      </w:r>
      <w:r>
        <w:rPr>
          <w:rFonts w:hint="eastAsia"/>
          <w:lang w:eastAsia="zh-CN"/>
        </w:rPr>
        <w:t>职务：</w:t>
      </w:r>
      <w:r>
        <w:rPr>
          <w:rFonts w:hint="eastAsia"/>
          <w:lang w:eastAsia="zh-CN"/>
        </w:rPr>
        <w:t xml:space="preserve">                 </w:t>
      </w:r>
      <w:r>
        <w:rPr>
          <w:rFonts w:hint="eastAsia"/>
          <w:lang w:eastAsia="zh-CN"/>
        </w:rPr>
        <w:t>日期：</w:t>
      </w:r>
    </w:p>
    <w:p w14:paraId="37925C5A" w14:textId="77777777" w:rsidR="00D4784C" w:rsidRDefault="00000000">
      <w:pPr>
        <w:widowControl w:val="0"/>
        <w:spacing w:line="360" w:lineRule="auto"/>
        <w:ind w:left="795"/>
        <w:rPr>
          <w:lang w:eastAsia="zh-CN"/>
        </w:rPr>
      </w:pPr>
      <w:r>
        <w:rPr>
          <w:rFonts w:hint="eastAsia"/>
          <w:lang w:eastAsia="zh-CN"/>
        </w:rPr>
        <w:t>投标人授权代表姓名、职务：</w:t>
      </w:r>
    </w:p>
    <w:p w14:paraId="04EDB460" w14:textId="77777777" w:rsidR="00D4784C" w:rsidRDefault="00000000">
      <w:pPr>
        <w:widowControl w:val="0"/>
        <w:spacing w:line="360" w:lineRule="auto"/>
        <w:ind w:left="795"/>
        <w:rPr>
          <w:lang w:eastAsia="zh-CN"/>
        </w:rPr>
      </w:pPr>
      <w:r>
        <w:rPr>
          <w:rFonts w:hint="eastAsia"/>
          <w:lang w:eastAsia="zh-CN"/>
        </w:rPr>
        <w:t>投标人名称（及公章）：</w:t>
      </w:r>
    </w:p>
    <w:p w14:paraId="2E2D8BE3" w14:textId="77777777" w:rsidR="00D4784C" w:rsidRDefault="00000000">
      <w:pPr>
        <w:widowControl w:val="0"/>
        <w:spacing w:line="360" w:lineRule="auto"/>
        <w:ind w:left="795"/>
        <w:rPr>
          <w:rStyle w:val="NormalCharacter"/>
          <w:rFonts w:ascii="宋体" w:hAnsi="宋体" w:hint="eastAsia"/>
          <w:lang w:eastAsia="zh-CN"/>
        </w:rPr>
        <w:sectPr w:rsidR="00D4784C">
          <w:footerReference w:type="default" r:id="rId9"/>
          <w:type w:val="continuous"/>
          <w:pgSz w:w="11910" w:h="16840"/>
          <w:pgMar w:top="1220" w:right="940" w:bottom="1160" w:left="940" w:header="878" w:footer="975" w:gutter="0"/>
          <w:cols w:space="720"/>
        </w:sectPr>
      </w:pPr>
      <w:r>
        <w:rPr>
          <w:rFonts w:hint="eastAsia"/>
          <w:lang w:eastAsia="zh-CN"/>
        </w:rPr>
        <w:t>日期：</w:t>
      </w:r>
      <w:r>
        <w:rPr>
          <w:rFonts w:hint="eastAsia"/>
          <w:lang w:eastAsia="zh-CN"/>
        </w:rPr>
        <w:t xml:space="preserve">        </w:t>
      </w:r>
      <w:r>
        <w:rPr>
          <w:rFonts w:hint="eastAsia"/>
          <w:lang w:eastAsia="zh-CN"/>
        </w:rPr>
        <w:t>年</w:t>
      </w:r>
      <w:r>
        <w:rPr>
          <w:rFonts w:hint="eastAsia"/>
          <w:lang w:eastAsia="zh-CN"/>
        </w:rPr>
        <w:t xml:space="preserve">       </w:t>
      </w:r>
      <w:r>
        <w:rPr>
          <w:rFonts w:hint="eastAsia"/>
          <w:lang w:eastAsia="zh-CN"/>
        </w:rPr>
        <w:t>月</w:t>
      </w:r>
      <w:r>
        <w:rPr>
          <w:rFonts w:hint="eastAsia"/>
          <w:lang w:eastAsia="zh-CN"/>
        </w:rPr>
        <w:t xml:space="preserve">       </w:t>
      </w:r>
      <w:r>
        <w:rPr>
          <w:rFonts w:hint="eastAsia"/>
          <w:lang w:eastAsia="zh-CN"/>
        </w:rPr>
        <w:t>日</w:t>
      </w:r>
    </w:p>
    <w:p w14:paraId="245C421B" w14:textId="77777777" w:rsidR="00D4784C" w:rsidRDefault="00000000">
      <w:pPr>
        <w:pStyle w:val="a6"/>
        <w:snapToGrid w:val="0"/>
        <w:spacing w:line="360" w:lineRule="auto"/>
        <w:rPr>
          <w:rStyle w:val="NormalCharacter"/>
          <w:rFonts w:hAnsi="宋体" w:hint="eastAsia"/>
          <w:szCs w:val="21"/>
          <w:lang w:eastAsia="zh-CN"/>
        </w:rPr>
      </w:pPr>
      <w:r>
        <w:rPr>
          <w:rFonts w:ascii="黑体" w:eastAsia="黑体" w:hint="eastAsia"/>
          <w:sz w:val="30"/>
          <w:lang w:eastAsia="zh-CN"/>
        </w:rPr>
        <w:lastRenderedPageBreak/>
        <w:t>附件三：</w:t>
      </w:r>
      <w:r>
        <w:rPr>
          <w:rFonts w:hAnsi="宋体" w:hint="eastAsia"/>
          <w:b/>
          <w:sz w:val="32"/>
          <w:szCs w:val="32"/>
          <w:lang w:eastAsia="zh-CN"/>
        </w:rPr>
        <w:t>开标一览表</w:t>
      </w:r>
    </w:p>
    <w:p w14:paraId="0260D9F5" w14:textId="77777777" w:rsidR="00D4784C" w:rsidRDefault="00000000">
      <w:pPr>
        <w:pStyle w:val="a6"/>
        <w:ind w:firstLineChars="1100" w:firstLine="3534"/>
        <w:rPr>
          <w:rFonts w:hAnsi="宋体" w:hint="eastAsia"/>
          <w:b/>
          <w:sz w:val="32"/>
          <w:szCs w:val="32"/>
        </w:rPr>
      </w:pPr>
      <w:r>
        <w:rPr>
          <w:rFonts w:hAnsi="宋体" w:hint="eastAsia"/>
          <w:b/>
          <w:sz w:val="32"/>
          <w:szCs w:val="32"/>
        </w:rPr>
        <w:t>开标一览表</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7"/>
        <w:gridCol w:w="5682"/>
      </w:tblGrid>
      <w:tr w:rsidR="00D4784C" w14:paraId="33F59170" w14:textId="77777777">
        <w:trPr>
          <w:cantSplit/>
          <w:trHeight w:val="607"/>
          <w:jc w:val="center"/>
        </w:trPr>
        <w:tc>
          <w:tcPr>
            <w:tcW w:w="3377" w:type="dxa"/>
            <w:vAlign w:val="center"/>
          </w:tcPr>
          <w:p w14:paraId="58963ECE" w14:textId="77777777" w:rsidR="00D4784C" w:rsidRDefault="00000000">
            <w:pPr>
              <w:pStyle w:val="a6"/>
              <w:jc w:val="center"/>
              <w:rPr>
                <w:rFonts w:hAnsi="宋体" w:hint="eastAsia"/>
                <w:bCs/>
                <w:szCs w:val="21"/>
              </w:rPr>
            </w:pPr>
            <w:r>
              <w:rPr>
                <w:rFonts w:hAnsi="宋体" w:hint="eastAsia"/>
                <w:bCs/>
                <w:szCs w:val="21"/>
              </w:rPr>
              <w:t>项目名称</w:t>
            </w:r>
          </w:p>
        </w:tc>
        <w:tc>
          <w:tcPr>
            <w:tcW w:w="5682" w:type="dxa"/>
            <w:vAlign w:val="center"/>
          </w:tcPr>
          <w:p w14:paraId="16F44486" w14:textId="77777777" w:rsidR="00D4784C" w:rsidRDefault="00000000">
            <w:pPr>
              <w:pStyle w:val="a6"/>
              <w:rPr>
                <w:rFonts w:hAnsi="宋体" w:hint="eastAsia"/>
                <w:bCs/>
                <w:szCs w:val="21"/>
                <w:lang w:eastAsia="zh-CN"/>
              </w:rPr>
            </w:pPr>
            <w:r>
              <w:rPr>
                <w:rFonts w:hint="eastAsia"/>
                <w:u w:val="single"/>
                <w:lang w:eastAsia="zh-CN"/>
              </w:rPr>
              <w:t>重汽科技大厦、营销中心外墙及幕墙玻璃清洗</w:t>
            </w:r>
            <w:r>
              <w:rPr>
                <w:rFonts w:hAnsi="宋体" w:cs="宋体" w:hint="eastAsia"/>
                <w:color w:val="000000"/>
                <w:szCs w:val="21"/>
                <w:u w:val="single"/>
                <w:lang w:eastAsia="zh-CN"/>
              </w:rPr>
              <w:t>项目</w:t>
            </w:r>
          </w:p>
        </w:tc>
      </w:tr>
      <w:tr w:rsidR="00D4784C" w14:paraId="0098E20C" w14:textId="77777777">
        <w:trPr>
          <w:cantSplit/>
          <w:trHeight w:val="655"/>
          <w:jc w:val="center"/>
        </w:trPr>
        <w:tc>
          <w:tcPr>
            <w:tcW w:w="3377" w:type="dxa"/>
            <w:vAlign w:val="center"/>
          </w:tcPr>
          <w:p w14:paraId="6ED93779" w14:textId="77777777" w:rsidR="00D4784C" w:rsidRDefault="00000000">
            <w:pPr>
              <w:pStyle w:val="a6"/>
              <w:jc w:val="center"/>
              <w:rPr>
                <w:rFonts w:hAnsi="宋体" w:hint="eastAsia"/>
                <w:bCs/>
                <w:szCs w:val="21"/>
              </w:rPr>
            </w:pPr>
            <w:r>
              <w:rPr>
                <w:rFonts w:hAnsi="宋体" w:hint="eastAsia"/>
                <w:bCs/>
                <w:szCs w:val="21"/>
              </w:rPr>
              <w:t>投标单位名称</w:t>
            </w:r>
          </w:p>
        </w:tc>
        <w:tc>
          <w:tcPr>
            <w:tcW w:w="5682" w:type="dxa"/>
            <w:vAlign w:val="center"/>
          </w:tcPr>
          <w:p w14:paraId="1E32093B" w14:textId="77777777" w:rsidR="00D4784C" w:rsidRDefault="00D4784C">
            <w:pPr>
              <w:pStyle w:val="a6"/>
              <w:rPr>
                <w:rFonts w:hAnsi="宋体" w:hint="eastAsia"/>
                <w:bCs/>
                <w:szCs w:val="21"/>
              </w:rPr>
            </w:pPr>
          </w:p>
        </w:tc>
      </w:tr>
      <w:tr w:rsidR="00D4784C" w14:paraId="22C62FB8" w14:textId="77777777">
        <w:trPr>
          <w:cantSplit/>
          <w:trHeight w:val="849"/>
          <w:jc w:val="center"/>
        </w:trPr>
        <w:tc>
          <w:tcPr>
            <w:tcW w:w="3377" w:type="dxa"/>
            <w:vAlign w:val="center"/>
          </w:tcPr>
          <w:p w14:paraId="04249006" w14:textId="77777777" w:rsidR="00D4784C" w:rsidRDefault="00000000">
            <w:pPr>
              <w:pStyle w:val="a6"/>
              <w:jc w:val="center"/>
              <w:rPr>
                <w:rFonts w:hAnsi="宋体" w:hint="eastAsia"/>
                <w:bCs/>
                <w:szCs w:val="21"/>
                <w:lang w:eastAsia="zh-CN"/>
              </w:rPr>
            </w:pPr>
            <w:r>
              <w:rPr>
                <w:rFonts w:hAnsi="宋体" w:hint="eastAsia"/>
                <w:bCs/>
                <w:szCs w:val="21"/>
                <w:lang w:eastAsia="zh-CN"/>
              </w:rPr>
              <w:t>总报价（元，含税价）</w:t>
            </w:r>
          </w:p>
        </w:tc>
        <w:tc>
          <w:tcPr>
            <w:tcW w:w="5682" w:type="dxa"/>
            <w:vAlign w:val="center"/>
          </w:tcPr>
          <w:p w14:paraId="09B5E95C" w14:textId="77777777" w:rsidR="00D4784C" w:rsidRDefault="00D4784C">
            <w:pPr>
              <w:pStyle w:val="a6"/>
              <w:rPr>
                <w:rFonts w:hAnsi="宋体" w:hint="eastAsia"/>
                <w:bCs/>
                <w:szCs w:val="21"/>
                <w:lang w:eastAsia="zh-CN"/>
              </w:rPr>
            </w:pPr>
          </w:p>
        </w:tc>
      </w:tr>
      <w:tr w:rsidR="00D4784C" w14:paraId="4649BC13" w14:textId="77777777">
        <w:trPr>
          <w:cantSplit/>
          <w:trHeight w:val="665"/>
          <w:jc w:val="center"/>
        </w:trPr>
        <w:tc>
          <w:tcPr>
            <w:tcW w:w="3377" w:type="dxa"/>
            <w:vAlign w:val="center"/>
          </w:tcPr>
          <w:p w14:paraId="28217061" w14:textId="77777777" w:rsidR="00D4784C" w:rsidRDefault="00000000">
            <w:pPr>
              <w:pStyle w:val="a6"/>
              <w:jc w:val="center"/>
              <w:rPr>
                <w:rFonts w:hAnsi="宋体" w:hint="eastAsia"/>
                <w:bCs/>
                <w:szCs w:val="21"/>
              </w:rPr>
            </w:pPr>
            <w:r>
              <w:rPr>
                <w:rFonts w:hAnsi="宋体" w:hint="eastAsia"/>
                <w:bCs/>
                <w:szCs w:val="21"/>
              </w:rPr>
              <w:t>税率</w:t>
            </w:r>
          </w:p>
        </w:tc>
        <w:tc>
          <w:tcPr>
            <w:tcW w:w="5682" w:type="dxa"/>
            <w:vAlign w:val="center"/>
          </w:tcPr>
          <w:p w14:paraId="25E110AE" w14:textId="77777777" w:rsidR="00D4784C" w:rsidRDefault="00000000">
            <w:pPr>
              <w:pStyle w:val="a6"/>
              <w:ind w:firstLineChars="800" w:firstLine="1920"/>
              <w:rPr>
                <w:rFonts w:hAnsi="宋体" w:hint="eastAsia"/>
                <w:bCs/>
                <w:szCs w:val="21"/>
              </w:rPr>
            </w:pPr>
            <w:r>
              <w:rPr>
                <w:rFonts w:hAnsi="宋体" w:hint="eastAsia"/>
                <w:bCs/>
                <w:szCs w:val="21"/>
                <w:u w:val="single"/>
                <w:lang w:eastAsia="zh-CN"/>
              </w:rPr>
              <w:t>6</w:t>
            </w:r>
            <w:r>
              <w:rPr>
                <w:rFonts w:hAnsi="宋体" w:hint="eastAsia"/>
                <w:bCs/>
                <w:szCs w:val="21"/>
                <w:lang w:eastAsia="zh-CN"/>
              </w:rPr>
              <w:t xml:space="preserve">  </w:t>
            </w:r>
            <w:r>
              <w:rPr>
                <w:rFonts w:hAnsi="宋体" w:hint="eastAsia"/>
                <w:bCs/>
                <w:szCs w:val="21"/>
              </w:rPr>
              <w:t>%</w:t>
            </w:r>
          </w:p>
        </w:tc>
      </w:tr>
      <w:tr w:rsidR="00D4784C" w14:paraId="14270239" w14:textId="77777777">
        <w:trPr>
          <w:cantSplit/>
          <w:trHeight w:val="665"/>
          <w:jc w:val="center"/>
        </w:trPr>
        <w:tc>
          <w:tcPr>
            <w:tcW w:w="3377" w:type="dxa"/>
            <w:vAlign w:val="center"/>
          </w:tcPr>
          <w:p w14:paraId="15C10F14" w14:textId="77777777" w:rsidR="00D4784C" w:rsidRDefault="00000000">
            <w:pPr>
              <w:pStyle w:val="a6"/>
              <w:jc w:val="center"/>
              <w:rPr>
                <w:rFonts w:hAnsi="宋体" w:hint="eastAsia"/>
                <w:bCs/>
                <w:szCs w:val="21"/>
                <w:lang w:eastAsia="zh-CN"/>
              </w:rPr>
            </w:pPr>
            <w:r>
              <w:rPr>
                <w:rFonts w:hAnsi="宋体" w:hint="eastAsia"/>
                <w:bCs/>
                <w:szCs w:val="21"/>
                <w:lang w:eastAsia="zh-CN"/>
              </w:rPr>
              <w:t>综合单价M²（元，含税价）</w:t>
            </w:r>
          </w:p>
        </w:tc>
        <w:tc>
          <w:tcPr>
            <w:tcW w:w="5682" w:type="dxa"/>
            <w:vAlign w:val="center"/>
          </w:tcPr>
          <w:p w14:paraId="2A6C3481" w14:textId="77777777" w:rsidR="00D4784C" w:rsidRDefault="00D4784C">
            <w:pPr>
              <w:pStyle w:val="a6"/>
              <w:rPr>
                <w:rFonts w:hAnsi="宋体" w:hint="eastAsia"/>
                <w:bCs/>
                <w:szCs w:val="21"/>
                <w:lang w:eastAsia="zh-CN"/>
              </w:rPr>
            </w:pPr>
          </w:p>
        </w:tc>
      </w:tr>
      <w:tr w:rsidR="00D4784C" w14:paraId="46544C82" w14:textId="77777777">
        <w:trPr>
          <w:cantSplit/>
          <w:trHeight w:val="665"/>
          <w:jc w:val="center"/>
        </w:trPr>
        <w:tc>
          <w:tcPr>
            <w:tcW w:w="3377" w:type="dxa"/>
            <w:vAlign w:val="center"/>
          </w:tcPr>
          <w:p w14:paraId="378CF184" w14:textId="77777777" w:rsidR="00D4784C" w:rsidRDefault="00000000">
            <w:pPr>
              <w:pStyle w:val="a6"/>
              <w:jc w:val="center"/>
              <w:rPr>
                <w:rFonts w:hAnsi="宋体" w:hint="eastAsia"/>
                <w:bCs/>
                <w:szCs w:val="21"/>
              </w:rPr>
            </w:pPr>
            <w:r>
              <w:rPr>
                <w:rFonts w:hAnsi="宋体" w:hint="eastAsia"/>
                <w:bCs/>
                <w:szCs w:val="21"/>
              </w:rPr>
              <w:t>质量目标</w:t>
            </w:r>
          </w:p>
        </w:tc>
        <w:tc>
          <w:tcPr>
            <w:tcW w:w="5682" w:type="dxa"/>
            <w:vAlign w:val="center"/>
          </w:tcPr>
          <w:p w14:paraId="351A2042" w14:textId="77777777" w:rsidR="00D4784C" w:rsidRDefault="00000000">
            <w:pPr>
              <w:pStyle w:val="a6"/>
              <w:rPr>
                <w:rFonts w:hAnsi="宋体" w:hint="eastAsia"/>
                <w:bCs/>
                <w:szCs w:val="21"/>
              </w:rPr>
            </w:pPr>
            <w:r>
              <w:rPr>
                <w:rFonts w:hAnsi="宋体" w:hint="eastAsia"/>
                <w:bCs/>
                <w:szCs w:val="21"/>
              </w:rPr>
              <w:t xml:space="preserve">                     合格</w:t>
            </w:r>
          </w:p>
        </w:tc>
      </w:tr>
      <w:tr w:rsidR="00D4784C" w14:paraId="4484F9D8" w14:textId="77777777">
        <w:trPr>
          <w:cantSplit/>
          <w:trHeight w:val="665"/>
          <w:jc w:val="center"/>
        </w:trPr>
        <w:tc>
          <w:tcPr>
            <w:tcW w:w="3377" w:type="dxa"/>
            <w:vAlign w:val="center"/>
          </w:tcPr>
          <w:p w14:paraId="2B07EA79" w14:textId="77777777" w:rsidR="00D4784C" w:rsidRDefault="00000000">
            <w:pPr>
              <w:pStyle w:val="a6"/>
              <w:jc w:val="center"/>
              <w:rPr>
                <w:rFonts w:hAnsi="宋体" w:hint="eastAsia"/>
                <w:bCs/>
                <w:szCs w:val="21"/>
                <w:lang w:eastAsia="zh-CN"/>
              </w:rPr>
            </w:pPr>
            <w:r>
              <w:rPr>
                <w:rFonts w:hAnsi="宋体" w:hint="eastAsia"/>
                <w:bCs/>
                <w:szCs w:val="21"/>
                <w:lang w:eastAsia="zh-CN"/>
              </w:rPr>
              <w:t>施工周期</w:t>
            </w:r>
          </w:p>
        </w:tc>
        <w:tc>
          <w:tcPr>
            <w:tcW w:w="5682" w:type="dxa"/>
            <w:vAlign w:val="center"/>
          </w:tcPr>
          <w:p w14:paraId="69BAF63A" w14:textId="77777777" w:rsidR="00D4784C" w:rsidRDefault="00000000">
            <w:pPr>
              <w:pStyle w:val="a6"/>
              <w:jc w:val="center"/>
              <w:rPr>
                <w:rFonts w:hAnsi="宋体" w:hint="eastAsia"/>
                <w:bCs/>
                <w:szCs w:val="21"/>
                <w:lang w:eastAsia="zh-CN"/>
              </w:rPr>
            </w:pPr>
            <w:r>
              <w:rPr>
                <w:rFonts w:hAnsi="宋体" w:hint="eastAsia"/>
                <w:bCs/>
                <w:szCs w:val="21"/>
                <w:lang w:eastAsia="zh-CN"/>
              </w:rPr>
              <w:t>接到通知后X天内完成</w:t>
            </w:r>
          </w:p>
        </w:tc>
      </w:tr>
      <w:tr w:rsidR="00D4784C" w14:paraId="6F23EC1A" w14:textId="77777777">
        <w:trPr>
          <w:cantSplit/>
          <w:trHeight w:val="969"/>
          <w:jc w:val="center"/>
        </w:trPr>
        <w:tc>
          <w:tcPr>
            <w:tcW w:w="9059" w:type="dxa"/>
            <w:gridSpan w:val="2"/>
          </w:tcPr>
          <w:p w14:paraId="3C71A717" w14:textId="77777777" w:rsidR="00D4784C" w:rsidRDefault="00000000">
            <w:pPr>
              <w:pStyle w:val="a6"/>
              <w:rPr>
                <w:rFonts w:hAnsi="宋体" w:hint="eastAsia"/>
                <w:bCs/>
                <w:szCs w:val="21"/>
              </w:rPr>
            </w:pPr>
            <w:r>
              <w:rPr>
                <w:rFonts w:hAnsi="宋体" w:hint="eastAsia"/>
                <w:bCs/>
                <w:szCs w:val="21"/>
              </w:rPr>
              <w:t>特殊说明：</w:t>
            </w:r>
          </w:p>
        </w:tc>
      </w:tr>
      <w:tr w:rsidR="00D4784C" w14:paraId="0BF68DB1" w14:textId="77777777">
        <w:trPr>
          <w:cantSplit/>
          <w:trHeight w:val="1221"/>
          <w:jc w:val="center"/>
        </w:trPr>
        <w:tc>
          <w:tcPr>
            <w:tcW w:w="9059" w:type="dxa"/>
            <w:gridSpan w:val="2"/>
          </w:tcPr>
          <w:p w14:paraId="50259DFA" w14:textId="77777777" w:rsidR="00D4784C" w:rsidRDefault="00000000">
            <w:pPr>
              <w:pStyle w:val="a6"/>
              <w:rPr>
                <w:lang w:eastAsia="zh-CN"/>
              </w:rPr>
            </w:pPr>
            <w:r>
              <w:rPr>
                <w:rFonts w:hint="eastAsia"/>
                <w:lang w:eastAsia="zh-CN"/>
              </w:rPr>
              <w:t xml:space="preserve">投标人是否认同招标文件的各项条款要求： </w:t>
            </w:r>
          </w:p>
          <w:p w14:paraId="4E2A5576" w14:textId="77777777" w:rsidR="00D4784C" w:rsidRDefault="00000000">
            <w:pPr>
              <w:rPr>
                <w:lang w:eastAsia="zh-CN"/>
              </w:rPr>
            </w:pPr>
            <w:r>
              <w:rPr>
                <w:rFonts w:hint="eastAsia"/>
                <w:lang w:eastAsia="zh-CN"/>
              </w:rPr>
              <w:t xml:space="preserve">                                 </w:t>
            </w:r>
            <w:r>
              <w:rPr>
                <w:rFonts w:hint="eastAsia"/>
                <w:lang w:eastAsia="zh-CN"/>
              </w:rPr>
              <w:t>（如不同请填写偏离表）</w:t>
            </w:r>
          </w:p>
          <w:p w14:paraId="491D814F" w14:textId="77777777" w:rsidR="00D4784C" w:rsidRDefault="00D4784C">
            <w:pPr>
              <w:rPr>
                <w:lang w:eastAsia="zh-CN"/>
              </w:rPr>
            </w:pPr>
          </w:p>
        </w:tc>
      </w:tr>
      <w:tr w:rsidR="00D4784C" w14:paraId="57E86FB3" w14:textId="77777777">
        <w:trPr>
          <w:cantSplit/>
          <w:trHeight w:val="1231"/>
          <w:jc w:val="center"/>
        </w:trPr>
        <w:tc>
          <w:tcPr>
            <w:tcW w:w="9059" w:type="dxa"/>
            <w:gridSpan w:val="2"/>
          </w:tcPr>
          <w:p w14:paraId="0CA6788D" w14:textId="77777777" w:rsidR="00D4784C" w:rsidRDefault="00000000">
            <w:pPr>
              <w:pStyle w:val="a6"/>
              <w:rPr>
                <w:rFonts w:hAnsi="宋体" w:hint="eastAsia"/>
                <w:bCs/>
                <w:szCs w:val="21"/>
              </w:rPr>
            </w:pPr>
            <w:r>
              <w:rPr>
                <w:rFonts w:hAnsi="宋体" w:hint="eastAsia"/>
                <w:bCs/>
                <w:szCs w:val="21"/>
              </w:rPr>
              <w:t>投标人确认（签字）：</w:t>
            </w:r>
          </w:p>
          <w:p w14:paraId="696B6401" w14:textId="77777777" w:rsidR="00D4784C" w:rsidRDefault="00D4784C">
            <w:pPr>
              <w:pStyle w:val="a6"/>
              <w:rPr>
                <w:rFonts w:hAnsi="宋体" w:hint="eastAsia"/>
                <w:bCs/>
                <w:szCs w:val="21"/>
              </w:rPr>
            </w:pPr>
          </w:p>
        </w:tc>
      </w:tr>
    </w:tbl>
    <w:p w14:paraId="0B12111A" w14:textId="77777777" w:rsidR="00D4784C" w:rsidRDefault="00D4784C">
      <w:pPr>
        <w:rPr>
          <w:rFonts w:ascii="宋体" w:hAnsi="宋体" w:hint="eastAsia"/>
          <w:b/>
        </w:rPr>
      </w:pPr>
    </w:p>
    <w:p w14:paraId="4F26DB93" w14:textId="77777777" w:rsidR="00D4784C" w:rsidRDefault="00D4784C">
      <w:pPr>
        <w:rPr>
          <w:rFonts w:ascii="宋体" w:hAnsi="宋体" w:hint="eastAsia"/>
          <w:b/>
        </w:rPr>
      </w:pPr>
    </w:p>
    <w:p w14:paraId="20C27B09" w14:textId="77777777" w:rsidR="00D4784C" w:rsidRDefault="00000000">
      <w:pPr>
        <w:rPr>
          <w:rFonts w:ascii="宋体" w:hAnsi="宋体" w:hint="eastAsia"/>
          <w:lang w:eastAsia="zh-CN"/>
        </w:rPr>
      </w:pPr>
      <w:r>
        <w:rPr>
          <w:rFonts w:ascii="宋体" w:hAnsi="宋体" w:hint="eastAsia"/>
          <w:b/>
          <w:lang w:eastAsia="zh-CN"/>
        </w:rPr>
        <w:t>注：</w:t>
      </w:r>
      <w:r>
        <w:rPr>
          <w:rFonts w:ascii="宋体" w:hAnsi="宋体" w:hint="eastAsia"/>
          <w:lang w:eastAsia="zh-CN"/>
        </w:rPr>
        <w:t>1</w:t>
      </w:r>
      <w:r>
        <w:rPr>
          <w:rFonts w:ascii="宋体" w:hAnsi="宋体"/>
          <w:lang w:eastAsia="zh-CN"/>
        </w:rPr>
        <w:t>.</w:t>
      </w:r>
      <w:r>
        <w:rPr>
          <w:rFonts w:ascii="宋体" w:hAnsi="宋体" w:hint="eastAsia"/>
          <w:lang w:eastAsia="zh-CN"/>
        </w:rPr>
        <w:t>该表“序号”栏应根据该设备分项的序号填写。</w:t>
      </w:r>
    </w:p>
    <w:p w14:paraId="5FF6B992" w14:textId="77777777" w:rsidR="00D4784C" w:rsidRDefault="00000000">
      <w:pPr>
        <w:ind w:firstLine="480"/>
        <w:rPr>
          <w:rFonts w:ascii="宋体" w:hAnsi="宋体" w:hint="eastAsia"/>
          <w:lang w:eastAsia="zh-CN"/>
        </w:rPr>
      </w:pPr>
      <w:r>
        <w:rPr>
          <w:rFonts w:ascii="宋体" w:hAnsi="宋体" w:hint="eastAsia"/>
          <w:lang w:eastAsia="zh-CN"/>
        </w:rPr>
        <w:t>2.本表用于开标宣读用，请单独封存。</w:t>
      </w:r>
    </w:p>
    <w:p w14:paraId="173A03D0" w14:textId="77777777" w:rsidR="00D4784C" w:rsidRDefault="00D4784C">
      <w:pPr>
        <w:rPr>
          <w:rFonts w:eastAsia="黑体"/>
          <w:sz w:val="28"/>
          <w:lang w:eastAsia="zh-CN"/>
        </w:rPr>
      </w:pPr>
    </w:p>
    <w:p w14:paraId="27B0FA03" w14:textId="77777777" w:rsidR="00D4784C" w:rsidRDefault="00D4784C">
      <w:pPr>
        <w:rPr>
          <w:rFonts w:eastAsia="黑体"/>
          <w:sz w:val="28"/>
          <w:lang w:eastAsia="zh-CN"/>
        </w:rPr>
      </w:pPr>
    </w:p>
    <w:p w14:paraId="4B740873" w14:textId="77777777" w:rsidR="00D4784C" w:rsidRDefault="00D4784C">
      <w:pPr>
        <w:rPr>
          <w:rFonts w:eastAsia="黑体"/>
          <w:sz w:val="28"/>
          <w:lang w:eastAsia="zh-CN"/>
        </w:rPr>
      </w:pPr>
    </w:p>
    <w:p w14:paraId="3D7508EE" w14:textId="77777777" w:rsidR="00D4784C" w:rsidRDefault="00D4784C">
      <w:pPr>
        <w:rPr>
          <w:rFonts w:eastAsia="黑体"/>
          <w:sz w:val="28"/>
          <w:lang w:eastAsia="zh-CN"/>
        </w:rPr>
      </w:pPr>
    </w:p>
    <w:p w14:paraId="4DE4748B" w14:textId="77777777" w:rsidR="00D4784C" w:rsidRDefault="00D4784C">
      <w:pPr>
        <w:rPr>
          <w:rFonts w:eastAsia="黑体"/>
          <w:sz w:val="28"/>
          <w:lang w:eastAsia="zh-CN"/>
        </w:rPr>
      </w:pPr>
    </w:p>
    <w:p w14:paraId="5057C96B" w14:textId="77777777" w:rsidR="00D4784C" w:rsidRDefault="00000000">
      <w:pPr>
        <w:jc w:val="center"/>
        <w:rPr>
          <w:rFonts w:eastAsia="黑体"/>
          <w:b/>
          <w:bCs/>
          <w:sz w:val="28"/>
        </w:rPr>
      </w:pPr>
      <w:r>
        <w:rPr>
          <w:rFonts w:eastAsia="黑体" w:hint="eastAsia"/>
          <w:b/>
          <w:bCs/>
          <w:sz w:val="28"/>
        </w:rPr>
        <w:lastRenderedPageBreak/>
        <w:t>相关条款偏离表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1080"/>
        <w:gridCol w:w="2474"/>
      </w:tblGrid>
      <w:tr w:rsidR="00D4784C" w14:paraId="7EA383FF" w14:textId="77777777">
        <w:trPr>
          <w:trHeight w:val="680"/>
        </w:trPr>
        <w:tc>
          <w:tcPr>
            <w:tcW w:w="828" w:type="dxa"/>
            <w:vMerge w:val="restart"/>
            <w:vAlign w:val="center"/>
          </w:tcPr>
          <w:p w14:paraId="52D6EE4E" w14:textId="77777777" w:rsidR="00D4784C" w:rsidRDefault="00000000">
            <w:pPr>
              <w:jc w:val="center"/>
              <w:rPr>
                <w:rFonts w:ascii="宋体" w:hAnsi="宋体" w:hint="eastAsia"/>
              </w:rPr>
            </w:pPr>
            <w:r>
              <w:rPr>
                <w:rFonts w:ascii="宋体" w:hAnsi="宋体" w:hint="eastAsia"/>
              </w:rPr>
              <w:t>序号</w:t>
            </w:r>
          </w:p>
        </w:tc>
        <w:tc>
          <w:tcPr>
            <w:tcW w:w="4140" w:type="dxa"/>
            <w:gridSpan w:val="2"/>
            <w:vAlign w:val="center"/>
          </w:tcPr>
          <w:p w14:paraId="1A80F769" w14:textId="77777777" w:rsidR="00D4784C" w:rsidRDefault="00000000">
            <w:pPr>
              <w:jc w:val="center"/>
              <w:rPr>
                <w:rFonts w:ascii="宋体" w:hAnsi="宋体" w:hint="eastAsia"/>
              </w:rPr>
            </w:pPr>
            <w:r>
              <w:rPr>
                <w:rFonts w:ascii="宋体" w:hAnsi="宋体" w:hint="eastAsia"/>
              </w:rPr>
              <w:t>招标文件条款</w:t>
            </w:r>
          </w:p>
        </w:tc>
        <w:tc>
          <w:tcPr>
            <w:tcW w:w="3554" w:type="dxa"/>
            <w:gridSpan w:val="2"/>
            <w:vAlign w:val="center"/>
          </w:tcPr>
          <w:p w14:paraId="60A03F26" w14:textId="77777777" w:rsidR="00D4784C" w:rsidRDefault="00000000">
            <w:pPr>
              <w:jc w:val="center"/>
              <w:rPr>
                <w:rFonts w:ascii="宋体" w:hAnsi="宋体" w:hint="eastAsia"/>
              </w:rPr>
            </w:pPr>
            <w:r>
              <w:rPr>
                <w:rFonts w:ascii="宋体" w:hAnsi="宋体" w:hint="eastAsia"/>
              </w:rPr>
              <w:t>投标书条款</w:t>
            </w:r>
          </w:p>
        </w:tc>
      </w:tr>
      <w:tr w:rsidR="00D4784C" w14:paraId="34AF7D88" w14:textId="77777777">
        <w:trPr>
          <w:trHeight w:val="680"/>
        </w:trPr>
        <w:tc>
          <w:tcPr>
            <w:tcW w:w="828" w:type="dxa"/>
            <w:vMerge/>
            <w:vAlign w:val="center"/>
          </w:tcPr>
          <w:p w14:paraId="620BBCC1" w14:textId="77777777" w:rsidR="00D4784C" w:rsidRDefault="00D4784C">
            <w:pPr>
              <w:rPr>
                <w:rFonts w:ascii="宋体" w:hAnsi="宋体" w:hint="eastAsia"/>
              </w:rPr>
            </w:pPr>
          </w:p>
        </w:tc>
        <w:tc>
          <w:tcPr>
            <w:tcW w:w="1080" w:type="dxa"/>
            <w:vAlign w:val="center"/>
          </w:tcPr>
          <w:p w14:paraId="77552056" w14:textId="77777777" w:rsidR="00D4784C" w:rsidRDefault="00000000">
            <w:pPr>
              <w:jc w:val="center"/>
              <w:rPr>
                <w:rFonts w:ascii="宋体" w:hAnsi="宋体" w:hint="eastAsia"/>
              </w:rPr>
            </w:pPr>
            <w:r>
              <w:rPr>
                <w:rFonts w:ascii="宋体" w:hAnsi="宋体" w:hint="eastAsia"/>
              </w:rPr>
              <w:t>条款号</w:t>
            </w:r>
          </w:p>
        </w:tc>
        <w:tc>
          <w:tcPr>
            <w:tcW w:w="3060" w:type="dxa"/>
            <w:vAlign w:val="center"/>
          </w:tcPr>
          <w:p w14:paraId="17C6767C" w14:textId="77777777" w:rsidR="00D4784C" w:rsidRDefault="00000000">
            <w:pPr>
              <w:jc w:val="center"/>
              <w:rPr>
                <w:rFonts w:ascii="宋体" w:hAnsi="宋体" w:hint="eastAsia"/>
              </w:rPr>
            </w:pPr>
            <w:r>
              <w:rPr>
                <w:rFonts w:ascii="宋体" w:hAnsi="宋体" w:hint="eastAsia"/>
              </w:rPr>
              <w:t>条款内容</w:t>
            </w:r>
          </w:p>
        </w:tc>
        <w:tc>
          <w:tcPr>
            <w:tcW w:w="1080" w:type="dxa"/>
            <w:vAlign w:val="center"/>
          </w:tcPr>
          <w:p w14:paraId="33BC349C" w14:textId="77777777" w:rsidR="00D4784C" w:rsidRDefault="00000000">
            <w:pPr>
              <w:jc w:val="center"/>
              <w:rPr>
                <w:rFonts w:ascii="宋体" w:hAnsi="宋体" w:hint="eastAsia"/>
              </w:rPr>
            </w:pPr>
            <w:r>
              <w:rPr>
                <w:rFonts w:ascii="宋体" w:hAnsi="宋体" w:hint="eastAsia"/>
              </w:rPr>
              <w:t>条款号</w:t>
            </w:r>
          </w:p>
        </w:tc>
        <w:tc>
          <w:tcPr>
            <w:tcW w:w="2474" w:type="dxa"/>
            <w:vAlign w:val="center"/>
          </w:tcPr>
          <w:p w14:paraId="563B1C0A" w14:textId="77777777" w:rsidR="00D4784C" w:rsidRDefault="00000000">
            <w:pPr>
              <w:jc w:val="center"/>
              <w:rPr>
                <w:rFonts w:ascii="宋体" w:hAnsi="宋体" w:hint="eastAsia"/>
              </w:rPr>
            </w:pPr>
            <w:r>
              <w:rPr>
                <w:rFonts w:ascii="宋体" w:hAnsi="宋体" w:hint="eastAsia"/>
              </w:rPr>
              <w:t>条款内容</w:t>
            </w:r>
          </w:p>
        </w:tc>
      </w:tr>
      <w:tr w:rsidR="00D4784C" w14:paraId="3AAED0B1" w14:textId="77777777">
        <w:trPr>
          <w:trHeight w:val="680"/>
        </w:trPr>
        <w:tc>
          <w:tcPr>
            <w:tcW w:w="828" w:type="dxa"/>
            <w:vAlign w:val="center"/>
          </w:tcPr>
          <w:p w14:paraId="4B6F9256" w14:textId="77777777" w:rsidR="00D4784C" w:rsidRDefault="00000000">
            <w:pPr>
              <w:jc w:val="center"/>
              <w:rPr>
                <w:rFonts w:ascii="宋体" w:hAnsi="宋体" w:hint="eastAsia"/>
              </w:rPr>
            </w:pPr>
            <w:r>
              <w:rPr>
                <w:rFonts w:ascii="宋体" w:hAnsi="宋体" w:hint="eastAsia"/>
              </w:rPr>
              <w:t>1</w:t>
            </w:r>
          </w:p>
        </w:tc>
        <w:tc>
          <w:tcPr>
            <w:tcW w:w="1080" w:type="dxa"/>
            <w:vAlign w:val="center"/>
          </w:tcPr>
          <w:p w14:paraId="124DD578" w14:textId="77777777" w:rsidR="00D4784C" w:rsidRDefault="00D4784C">
            <w:pPr>
              <w:rPr>
                <w:rFonts w:ascii="宋体" w:hAnsi="宋体" w:hint="eastAsia"/>
              </w:rPr>
            </w:pPr>
          </w:p>
        </w:tc>
        <w:tc>
          <w:tcPr>
            <w:tcW w:w="3060" w:type="dxa"/>
            <w:vAlign w:val="center"/>
          </w:tcPr>
          <w:p w14:paraId="4F032978" w14:textId="77777777" w:rsidR="00D4784C" w:rsidRDefault="00D4784C">
            <w:pPr>
              <w:rPr>
                <w:rFonts w:ascii="宋体" w:hAnsi="宋体" w:hint="eastAsia"/>
              </w:rPr>
            </w:pPr>
          </w:p>
        </w:tc>
        <w:tc>
          <w:tcPr>
            <w:tcW w:w="1080" w:type="dxa"/>
            <w:vAlign w:val="center"/>
          </w:tcPr>
          <w:p w14:paraId="475AC85F" w14:textId="77777777" w:rsidR="00D4784C" w:rsidRDefault="00D4784C">
            <w:pPr>
              <w:rPr>
                <w:rFonts w:ascii="宋体" w:hAnsi="宋体" w:hint="eastAsia"/>
              </w:rPr>
            </w:pPr>
          </w:p>
        </w:tc>
        <w:tc>
          <w:tcPr>
            <w:tcW w:w="2474" w:type="dxa"/>
            <w:vAlign w:val="center"/>
          </w:tcPr>
          <w:p w14:paraId="00C5ADF2" w14:textId="77777777" w:rsidR="00D4784C" w:rsidRDefault="00D4784C">
            <w:pPr>
              <w:rPr>
                <w:rFonts w:ascii="宋体" w:hAnsi="宋体" w:hint="eastAsia"/>
              </w:rPr>
            </w:pPr>
          </w:p>
        </w:tc>
      </w:tr>
      <w:tr w:rsidR="00D4784C" w14:paraId="469E5A29" w14:textId="77777777">
        <w:trPr>
          <w:trHeight w:val="680"/>
        </w:trPr>
        <w:tc>
          <w:tcPr>
            <w:tcW w:w="828" w:type="dxa"/>
            <w:vAlign w:val="center"/>
          </w:tcPr>
          <w:p w14:paraId="5F88DD7B" w14:textId="77777777" w:rsidR="00D4784C" w:rsidRDefault="00000000">
            <w:pPr>
              <w:jc w:val="center"/>
              <w:rPr>
                <w:rFonts w:ascii="宋体" w:hAnsi="宋体" w:hint="eastAsia"/>
              </w:rPr>
            </w:pPr>
            <w:r>
              <w:rPr>
                <w:rFonts w:ascii="宋体" w:hAnsi="宋体" w:hint="eastAsia"/>
              </w:rPr>
              <w:t>2</w:t>
            </w:r>
          </w:p>
        </w:tc>
        <w:tc>
          <w:tcPr>
            <w:tcW w:w="1080" w:type="dxa"/>
            <w:vAlign w:val="center"/>
          </w:tcPr>
          <w:p w14:paraId="20A5B26B" w14:textId="77777777" w:rsidR="00D4784C" w:rsidRDefault="00D4784C">
            <w:pPr>
              <w:rPr>
                <w:rFonts w:ascii="宋体" w:hAnsi="宋体" w:hint="eastAsia"/>
              </w:rPr>
            </w:pPr>
          </w:p>
        </w:tc>
        <w:tc>
          <w:tcPr>
            <w:tcW w:w="3060" w:type="dxa"/>
            <w:vAlign w:val="center"/>
          </w:tcPr>
          <w:p w14:paraId="0FBA7A95" w14:textId="77777777" w:rsidR="00D4784C" w:rsidRDefault="00D4784C">
            <w:pPr>
              <w:rPr>
                <w:rFonts w:ascii="宋体" w:hAnsi="宋体" w:hint="eastAsia"/>
              </w:rPr>
            </w:pPr>
          </w:p>
        </w:tc>
        <w:tc>
          <w:tcPr>
            <w:tcW w:w="1080" w:type="dxa"/>
            <w:vAlign w:val="center"/>
          </w:tcPr>
          <w:p w14:paraId="7FFD5315" w14:textId="77777777" w:rsidR="00D4784C" w:rsidRDefault="00D4784C">
            <w:pPr>
              <w:rPr>
                <w:rFonts w:ascii="宋体" w:hAnsi="宋体" w:hint="eastAsia"/>
              </w:rPr>
            </w:pPr>
          </w:p>
        </w:tc>
        <w:tc>
          <w:tcPr>
            <w:tcW w:w="2474" w:type="dxa"/>
            <w:vAlign w:val="center"/>
          </w:tcPr>
          <w:p w14:paraId="34694C3C" w14:textId="77777777" w:rsidR="00D4784C" w:rsidRDefault="00D4784C">
            <w:pPr>
              <w:rPr>
                <w:rFonts w:ascii="宋体" w:hAnsi="宋体" w:hint="eastAsia"/>
              </w:rPr>
            </w:pPr>
          </w:p>
        </w:tc>
      </w:tr>
      <w:tr w:rsidR="00D4784C" w14:paraId="4F608EA6" w14:textId="77777777">
        <w:trPr>
          <w:trHeight w:val="680"/>
        </w:trPr>
        <w:tc>
          <w:tcPr>
            <w:tcW w:w="828" w:type="dxa"/>
            <w:vAlign w:val="center"/>
          </w:tcPr>
          <w:p w14:paraId="43F5B1DC" w14:textId="77777777" w:rsidR="00D4784C" w:rsidRDefault="00000000">
            <w:pPr>
              <w:jc w:val="center"/>
              <w:rPr>
                <w:rFonts w:ascii="宋体" w:hAnsi="宋体" w:hint="eastAsia"/>
              </w:rPr>
            </w:pPr>
            <w:r>
              <w:rPr>
                <w:rFonts w:ascii="宋体" w:hAnsi="宋体" w:hint="eastAsia"/>
              </w:rPr>
              <w:t>3</w:t>
            </w:r>
          </w:p>
        </w:tc>
        <w:tc>
          <w:tcPr>
            <w:tcW w:w="1080" w:type="dxa"/>
            <w:vAlign w:val="center"/>
          </w:tcPr>
          <w:p w14:paraId="43B50C07" w14:textId="77777777" w:rsidR="00D4784C" w:rsidRDefault="00D4784C">
            <w:pPr>
              <w:rPr>
                <w:rFonts w:ascii="宋体" w:hAnsi="宋体" w:hint="eastAsia"/>
              </w:rPr>
            </w:pPr>
          </w:p>
        </w:tc>
        <w:tc>
          <w:tcPr>
            <w:tcW w:w="3060" w:type="dxa"/>
            <w:vAlign w:val="center"/>
          </w:tcPr>
          <w:p w14:paraId="139B50D9" w14:textId="77777777" w:rsidR="00D4784C" w:rsidRDefault="00D4784C">
            <w:pPr>
              <w:rPr>
                <w:rFonts w:ascii="宋体" w:hAnsi="宋体" w:hint="eastAsia"/>
              </w:rPr>
            </w:pPr>
          </w:p>
        </w:tc>
        <w:tc>
          <w:tcPr>
            <w:tcW w:w="1080" w:type="dxa"/>
            <w:vAlign w:val="center"/>
          </w:tcPr>
          <w:p w14:paraId="48794250" w14:textId="77777777" w:rsidR="00D4784C" w:rsidRDefault="00D4784C">
            <w:pPr>
              <w:rPr>
                <w:rFonts w:ascii="宋体" w:hAnsi="宋体" w:hint="eastAsia"/>
              </w:rPr>
            </w:pPr>
          </w:p>
        </w:tc>
        <w:tc>
          <w:tcPr>
            <w:tcW w:w="2474" w:type="dxa"/>
            <w:vAlign w:val="center"/>
          </w:tcPr>
          <w:p w14:paraId="6EF1DAB7" w14:textId="77777777" w:rsidR="00D4784C" w:rsidRDefault="00D4784C">
            <w:pPr>
              <w:rPr>
                <w:rFonts w:ascii="宋体" w:hAnsi="宋体" w:hint="eastAsia"/>
              </w:rPr>
            </w:pPr>
          </w:p>
        </w:tc>
      </w:tr>
      <w:tr w:rsidR="00D4784C" w14:paraId="37295930" w14:textId="77777777">
        <w:trPr>
          <w:trHeight w:val="680"/>
        </w:trPr>
        <w:tc>
          <w:tcPr>
            <w:tcW w:w="828" w:type="dxa"/>
            <w:vAlign w:val="center"/>
          </w:tcPr>
          <w:p w14:paraId="464D4CFF" w14:textId="77777777" w:rsidR="00D4784C" w:rsidRDefault="00000000">
            <w:pPr>
              <w:jc w:val="center"/>
              <w:rPr>
                <w:rFonts w:ascii="宋体" w:hAnsi="宋体" w:hint="eastAsia"/>
              </w:rPr>
            </w:pPr>
            <w:r>
              <w:rPr>
                <w:rFonts w:ascii="宋体" w:hAnsi="宋体" w:hint="eastAsia"/>
              </w:rPr>
              <w:t>4</w:t>
            </w:r>
          </w:p>
        </w:tc>
        <w:tc>
          <w:tcPr>
            <w:tcW w:w="1080" w:type="dxa"/>
            <w:vAlign w:val="center"/>
          </w:tcPr>
          <w:p w14:paraId="1E8FB28C" w14:textId="77777777" w:rsidR="00D4784C" w:rsidRDefault="00D4784C">
            <w:pPr>
              <w:rPr>
                <w:rFonts w:ascii="宋体" w:hAnsi="宋体" w:hint="eastAsia"/>
              </w:rPr>
            </w:pPr>
          </w:p>
        </w:tc>
        <w:tc>
          <w:tcPr>
            <w:tcW w:w="3060" w:type="dxa"/>
            <w:vAlign w:val="center"/>
          </w:tcPr>
          <w:p w14:paraId="09C16B85" w14:textId="77777777" w:rsidR="00D4784C" w:rsidRDefault="00D4784C">
            <w:pPr>
              <w:rPr>
                <w:rFonts w:ascii="宋体" w:hAnsi="宋体" w:hint="eastAsia"/>
              </w:rPr>
            </w:pPr>
          </w:p>
        </w:tc>
        <w:tc>
          <w:tcPr>
            <w:tcW w:w="1080" w:type="dxa"/>
            <w:vAlign w:val="center"/>
          </w:tcPr>
          <w:p w14:paraId="5C468BCE" w14:textId="77777777" w:rsidR="00D4784C" w:rsidRDefault="00D4784C">
            <w:pPr>
              <w:rPr>
                <w:rFonts w:ascii="宋体" w:hAnsi="宋体" w:hint="eastAsia"/>
              </w:rPr>
            </w:pPr>
          </w:p>
        </w:tc>
        <w:tc>
          <w:tcPr>
            <w:tcW w:w="2474" w:type="dxa"/>
            <w:vAlign w:val="center"/>
          </w:tcPr>
          <w:p w14:paraId="196E4A69" w14:textId="77777777" w:rsidR="00D4784C" w:rsidRDefault="00D4784C">
            <w:pPr>
              <w:rPr>
                <w:rFonts w:ascii="宋体" w:hAnsi="宋体" w:hint="eastAsia"/>
              </w:rPr>
            </w:pPr>
          </w:p>
        </w:tc>
      </w:tr>
      <w:tr w:rsidR="00D4784C" w14:paraId="4BF8005F" w14:textId="77777777">
        <w:trPr>
          <w:trHeight w:val="680"/>
        </w:trPr>
        <w:tc>
          <w:tcPr>
            <w:tcW w:w="828" w:type="dxa"/>
            <w:vAlign w:val="center"/>
          </w:tcPr>
          <w:p w14:paraId="484F655F" w14:textId="77777777" w:rsidR="00D4784C" w:rsidRDefault="00000000">
            <w:pPr>
              <w:jc w:val="center"/>
              <w:rPr>
                <w:rFonts w:ascii="宋体" w:hAnsi="宋体" w:hint="eastAsia"/>
              </w:rPr>
            </w:pPr>
            <w:r>
              <w:rPr>
                <w:rFonts w:ascii="宋体" w:hAnsi="宋体" w:hint="eastAsia"/>
              </w:rPr>
              <w:t>5</w:t>
            </w:r>
          </w:p>
        </w:tc>
        <w:tc>
          <w:tcPr>
            <w:tcW w:w="1080" w:type="dxa"/>
            <w:vAlign w:val="center"/>
          </w:tcPr>
          <w:p w14:paraId="28F0CCAC" w14:textId="77777777" w:rsidR="00D4784C" w:rsidRDefault="00D4784C">
            <w:pPr>
              <w:rPr>
                <w:rFonts w:ascii="宋体" w:hAnsi="宋体" w:hint="eastAsia"/>
              </w:rPr>
            </w:pPr>
          </w:p>
        </w:tc>
        <w:tc>
          <w:tcPr>
            <w:tcW w:w="3060" w:type="dxa"/>
            <w:vAlign w:val="center"/>
          </w:tcPr>
          <w:p w14:paraId="38E8B030" w14:textId="77777777" w:rsidR="00D4784C" w:rsidRDefault="00D4784C">
            <w:pPr>
              <w:rPr>
                <w:rFonts w:ascii="宋体" w:hAnsi="宋体" w:hint="eastAsia"/>
              </w:rPr>
            </w:pPr>
          </w:p>
        </w:tc>
        <w:tc>
          <w:tcPr>
            <w:tcW w:w="1080" w:type="dxa"/>
            <w:vAlign w:val="center"/>
          </w:tcPr>
          <w:p w14:paraId="51BBE2C6" w14:textId="77777777" w:rsidR="00D4784C" w:rsidRDefault="00D4784C">
            <w:pPr>
              <w:rPr>
                <w:rFonts w:ascii="宋体" w:hAnsi="宋体" w:hint="eastAsia"/>
              </w:rPr>
            </w:pPr>
          </w:p>
        </w:tc>
        <w:tc>
          <w:tcPr>
            <w:tcW w:w="2474" w:type="dxa"/>
            <w:vAlign w:val="center"/>
          </w:tcPr>
          <w:p w14:paraId="2FF7AEC1" w14:textId="77777777" w:rsidR="00D4784C" w:rsidRDefault="00D4784C">
            <w:pPr>
              <w:rPr>
                <w:rFonts w:ascii="宋体" w:hAnsi="宋体" w:hint="eastAsia"/>
              </w:rPr>
            </w:pPr>
          </w:p>
        </w:tc>
      </w:tr>
      <w:tr w:rsidR="00D4784C" w14:paraId="4752EBEE" w14:textId="77777777">
        <w:trPr>
          <w:trHeight w:val="680"/>
        </w:trPr>
        <w:tc>
          <w:tcPr>
            <w:tcW w:w="828" w:type="dxa"/>
            <w:vAlign w:val="center"/>
          </w:tcPr>
          <w:p w14:paraId="043329B0" w14:textId="77777777" w:rsidR="00D4784C" w:rsidRDefault="00000000">
            <w:pPr>
              <w:jc w:val="center"/>
              <w:rPr>
                <w:rFonts w:ascii="宋体" w:hAnsi="宋体" w:hint="eastAsia"/>
              </w:rPr>
            </w:pPr>
            <w:r>
              <w:rPr>
                <w:rFonts w:ascii="宋体" w:hAnsi="宋体" w:hint="eastAsia"/>
              </w:rPr>
              <w:t>6</w:t>
            </w:r>
          </w:p>
        </w:tc>
        <w:tc>
          <w:tcPr>
            <w:tcW w:w="1080" w:type="dxa"/>
            <w:vAlign w:val="center"/>
          </w:tcPr>
          <w:p w14:paraId="39D2EB00" w14:textId="77777777" w:rsidR="00D4784C" w:rsidRDefault="00D4784C">
            <w:pPr>
              <w:rPr>
                <w:rFonts w:ascii="宋体" w:hAnsi="宋体" w:hint="eastAsia"/>
              </w:rPr>
            </w:pPr>
          </w:p>
        </w:tc>
        <w:tc>
          <w:tcPr>
            <w:tcW w:w="3060" w:type="dxa"/>
            <w:vAlign w:val="center"/>
          </w:tcPr>
          <w:p w14:paraId="6B8E4354" w14:textId="77777777" w:rsidR="00D4784C" w:rsidRDefault="00D4784C">
            <w:pPr>
              <w:rPr>
                <w:rFonts w:ascii="宋体" w:hAnsi="宋体" w:hint="eastAsia"/>
              </w:rPr>
            </w:pPr>
          </w:p>
        </w:tc>
        <w:tc>
          <w:tcPr>
            <w:tcW w:w="1080" w:type="dxa"/>
            <w:vAlign w:val="center"/>
          </w:tcPr>
          <w:p w14:paraId="4BB9CFAC" w14:textId="77777777" w:rsidR="00D4784C" w:rsidRDefault="00D4784C">
            <w:pPr>
              <w:rPr>
                <w:rFonts w:ascii="宋体" w:hAnsi="宋体" w:hint="eastAsia"/>
              </w:rPr>
            </w:pPr>
          </w:p>
        </w:tc>
        <w:tc>
          <w:tcPr>
            <w:tcW w:w="2474" w:type="dxa"/>
            <w:vAlign w:val="center"/>
          </w:tcPr>
          <w:p w14:paraId="3260D187" w14:textId="77777777" w:rsidR="00D4784C" w:rsidRDefault="00D4784C">
            <w:pPr>
              <w:rPr>
                <w:rFonts w:ascii="宋体" w:hAnsi="宋体" w:hint="eastAsia"/>
              </w:rPr>
            </w:pPr>
          </w:p>
        </w:tc>
      </w:tr>
      <w:tr w:rsidR="00D4784C" w14:paraId="4825A9CD" w14:textId="77777777">
        <w:trPr>
          <w:trHeight w:val="680"/>
        </w:trPr>
        <w:tc>
          <w:tcPr>
            <w:tcW w:w="828" w:type="dxa"/>
            <w:vAlign w:val="center"/>
          </w:tcPr>
          <w:p w14:paraId="5331D2AA" w14:textId="77777777" w:rsidR="00D4784C" w:rsidRDefault="00000000">
            <w:pPr>
              <w:jc w:val="center"/>
              <w:rPr>
                <w:rFonts w:ascii="宋体" w:hAnsi="宋体" w:hint="eastAsia"/>
              </w:rPr>
            </w:pPr>
            <w:r>
              <w:rPr>
                <w:rFonts w:ascii="宋体" w:hAnsi="宋体" w:hint="eastAsia"/>
              </w:rPr>
              <w:t>7</w:t>
            </w:r>
          </w:p>
        </w:tc>
        <w:tc>
          <w:tcPr>
            <w:tcW w:w="1080" w:type="dxa"/>
            <w:vAlign w:val="center"/>
          </w:tcPr>
          <w:p w14:paraId="396BAF5B" w14:textId="77777777" w:rsidR="00D4784C" w:rsidRDefault="00D4784C">
            <w:pPr>
              <w:rPr>
                <w:rFonts w:ascii="宋体" w:hAnsi="宋体" w:hint="eastAsia"/>
              </w:rPr>
            </w:pPr>
          </w:p>
        </w:tc>
        <w:tc>
          <w:tcPr>
            <w:tcW w:w="3060" w:type="dxa"/>
            <w:vAlign w:val="center"/>
          </w:tcPr>
          <w:p w14:paraId="7333099A" w14:textId="77777777" w:rsidR="00D4784C" w:rsidRDefault="00D4784C">
            <w:pPr>
              <w:rPr>
                <w:rFonts w:ascii="宋体" w:hAnsi="宋体" w:hint="eastAsia"/>
              </w:rPr>
            </w:pPr>
          </w:p>
        </w:tc>
        <w:tc>
          <w:tcPr>
            <w:tcW w:w="1080" w:type="dxa"/>
            <w:vAlign w:val="center"/>
          </w:tcPr>
          <w:p w14:paraId="08044718" w14:textId="77777777" w:rsidR="00D4784C" w:rsidRDefault="00D4784C">
            <w:pPr>
              <w:rPr>
                <w:rFonts w:ascii="宋体" w:hAnsi="宋体" w:hint="eastAsia"/>
              </w:rPr>
            </w:pPr>
          </w:p>
        </w:tc>
        <w:tc>
          <w:tcPr>
            <w:tcW w:w="2474" w:type="dxa"/>
            <w:vAlign w:val="center"/>
          </w:tcPr>
          <w:p w14:paraId="272817CC" w14:textId="77777777" w:rsidR="00D4784C" w:rsidRDefault="00D4784C">
            <w:pPr>
              <w:rPr>
                <w:rFonts w:ascii="宋体" w:hAnsi="宋体" w:hint="eastAsia"/>
              </w:rPr>
            </w:pPr>
          </w:p>
        </w:tc>
      </w:tr>
      <w:tr w:rsidR="00D4784C" w14:paraId="512653C8" w14:textId="77777777">
        <w:trPr>
          <w:trHeight w:val="680"/>
        </w:trPr>
        <w:tc>
          <w:tcPr>
            <w:tcW w:w="828" w:type="dxa"/>
            <w:vAlign w:val="center"/>
          </w:tcPr>
          <w:p w14:paraId="67EFFC41" w14:textId="77777777" w:rsidR="00D4784C" w:rsidRDefault="00000000">
            <w:pPr>
              <w:jc w:val="center"/>
              <w:rPr>
                <w:rFonts w:ascii="宋体" w:hAnsi="宋体" w:hint="eastAsia"/>
              </w:rPr>
            </w:pPr>
            <w:r>
              <w:rPr>
                <w:rFonts w:ascii="宋体" w:hAnsi="宋体" w:hint="eastAsia"/>
              </w:rPr>
              <w:t>8</w:t>
            </w:r>
          </w:p>
        </w:tc>
        <w:tc>
          <w:tcPr>
            <w:tcW w:w="1080" w:type="dxa"/>
            <w:vAlign w:val="center"/>
          </w:tcPr>
          <w:p w14:paraId="7CAD4132" w14:textId="77777777" w:rsidR="00D4784C" w:rsidRDefault="00D4784C">
            <w:pPr>
              <w:rPr>
                <w:rFonts w:ascii="宋体" w:hAnsi="宋体" w:hint="eastAsia"/>
              </w:rPr>
            </w:pPr>
          </w:p>
        </w:tc>
        <w:tc>
          <w:tcPr>
            <w:tcW w:w="3060" w:type="dxa"/>
            <w:vAlign w:val="center"/>
          </w:tcPr>
          <w:p w14:paraId="1DAB1779" w14:textId="77777777" w:rsidR="00D4784C" w:rsidRDefault="00D4784C">
            <w:pPr>
              <w:rPr>
                <w:rFonts w:ascii="宋体" w:hAnsi="宋体" w:hint="eastAsia"/>
              </w:rPr>
            </w:pPr>
          </w:p>
        </w:tc>
        <w:tc>
          <w:tcPr>
            <w:tcW w:w="1080" w:type="dxa"/>
            <w:vAlign w:val="center"/>
          </w:tcPr>
          <w:p w14:paraId="47B03D9F" w14:textId="77777777" w:rsidR="00D4784C" w:rsidRDefault="00D4784C">
            <w:pPr>
              <w:rPr>
                <w:rFonts w:ascii="宋体" w:hAnsi="宋体" w:hint="eastAsia"/>
              </w:rPr>
            </w:pPr>
          </w:p>
        </w:tc>
        <w:tc>
          <w:tcPr>
            <w:tcW w:w="2474" w:type="dxa"/>
            <w:vAlign w:val="center"/>
          </w:tcPr>
          <w:p w14:paraId="4F38CD3C" w14:textId="77777777" w:rsidR="00D4784C" w:rsidRDefault="00D4784C">
            <w:pPr>
              <w:rPr>
                <w:rFonts w:ascii="宋体" w:hAnsi="宋体" w:hint="eastAsia"/>
              </w:rPr>
            </w:pPr>
          </w:p>
        </w:tc>
      </w:tr>
      <w:tr w:rsidR="00D4784C" w14:paraId="342EBE86" w14:textId="77777777">
        <w:trPr>
          <w:trHeight w:val="680"/>
        </w:trPr>
        <w:tc>
          <w:tcPr>
            <w:tcW w:w="828" w:type="dxa"/>
            <w:vAlign w:val="center"/>
          </w:tcPr>
          <w:p w14:paraId="46690974" w14:textId="77777777" w:rsidR="00D4784C" w:rsidRDefault="00000000">
            <w:pPr>
              <w:jc w:val="center"/>
              <w:rPr>
                <w:rFonts w:ascii="宋体" w:hAnsi="宋体" w:hint="eastAsia"/>
              </w:rPr>
            </w:pPr>
            <w:r>
              <w:rPr>
                <w:rFonts w:ascii="宋体" w:hAnsi="宋体" w:hint="eastAsia"/>
              </w:rPr>
              <w:t>9</w:t>
            </w:r>
          </w:p>
        </w:tc>
        <w:tc>
          <w:tcPr>
            <w:tcW w:w="1080" w:type="dxa"/>
            <w:vAlign w:val="center"/>
          </w:tcPr>
          <w:p w14:paraId="469C9343" w14:textId="77777777" w:rsidR="00D4784C" w:rsidRDefault="00D4784C">
            <w:pPr>
              <w:rPr>
                <w:rFonts w:ascii="宋体" w:hAnsi="宋体" w:hint="eastAsia"/>
              </w:rPr>
            </w:pPr>
          </w:p>
        </w:tc>
        <w:tc>
          <w:tcPr>
            <w:tcW w:w="3060" w:type="dxa"/>
            <w:vAlign w:val="center"/>
          </w:tcPr>
          <w:p w14:paraId="7FCA4F4C" w14:textId="77777777" w:rsidR="00D4784C" w:rsidRDefault="00D4784C">
            <w:pPr>
              <w:rPr>
                <w:rFonts w:ascii="宋体" w:hAnsi="宋体" w:hint="eastAsia"/>
              </w:rPr>
            </w:pPr>
          </w:p>
        </w:tc>
        <w:tc>
          <w:tcPr>
            <w:tcW w:w="1080" w:type="dxa"/>
            <w:vAlign w:val="center"/>
          </w:tcPr>
          <w:p w14:paraId="0F510E46" w14:textId="77777777" w:rsidR="00D4784C" w:rsidRDefault="00D4784C">
            <w:pPr>
              <w:rPr>
                <w:rFonts w:ascii="宋体" w:hAnsi="宋体" w:hint="eastAsia"/>
              </w:rPr>
            </w:pPr>
          </w:p>
        </w:tc>
        <w:tc>
          <w:tcPr>
            <w:tcW w:w="2474" w:type="dxa"/>
            <w:vAlign w:val="center"/>
          </w:tcPr>
          <w:p w14:paraId="339D4A0E" w14:textId="77777777" w:rsidR="00D4784C" w:rsidRDefault="00D4784C">
            <w:pPr>
              <w:rPr>
                <w:rFonts w:ascii="宋体" w:hAnsi="宋体" w:hint="eastAsia"/>
              </w:rPr>
            </w:pPr>
          </w:p>
        </w:tc>
      </w:tr>
      <w:tr w:rsidR="00D4784C" w14:paraId="24897DB6" w14:textId="77777777">
        <w:trPr>
          <w:trHeight w:val="680"/>
        </w:trPr>
        <w:tc>
          <w:tcPr>
            <w:tcW w:w="828" w:type="dxa"/>
            <w:vAlign w:val="center"/>
          </w:tcPr>
          <w:p w14:paraId="004FE071" w14:textId="77777777" w:rsidR="00D4784C" w:rsidRDefault="00000000">
            <w:pPr>
              <w:jc w:val="center"/>
              <w:rPr>
                <w:rFonts w:ascii="宋体" w:hAnsi="宋体" w:hint="eastAsia"/>
              </w:rPr>
            </w:pPr>
            <w:r>
              <w:rPr>
                <w:rFonts w:ascii="宋体" w:hAnsi="宋体" w:hint="eastAsia"/>
              </w:rPr>
              <w:t>10</w:t>
            </w:r>
          </w:p>
        </w:tc>
        <w:tc>
          <w:tcPr>
            <w:tcW w:w="1080" w:type="dxa"/>
            <w:vAlign w:val="center"/>
          </w:tcPr>
          <w:p w14:paraId="136206A7" w14:textId="77777777" w:rsidR="00D4784C" w:rsidRDefault="00D4784C">
            <w:pPr>
              <w:rPr>
                <w:rFonts w:ascii="宋体" w:hAnsi="宋体" w:hint="eastAsia"/>
              </w:rPr>
            </w:pPr>
          </w:p>
        </w:tc>
        <w:tc>
          <w:tcPr>
            <w:tcW w:w="3060" w:type="dxa"/>
            <w:vAlign w:val="center"/>
          </w:tcPr>
          <w:p w14:paraId="32A5DF9B" w14:textId="77777777" w:rsidR="00D4784C" w:rsidRDefault="00D4784C">
            <w:pPr>
              <w:rPr>
                <w:rFonts w:ascii="宋体" w:hAnsi="宋体" w:hint="eastAsia"/>
              </w:rPr>
            </w:pPr>
          </w:p>
        </w:tc>
        <w:tc>
          <w:tcPr>
            <w:tcW w:w="1080" w:type="dxa"/>
            <w:vAlign w:val="center"/>
          </w:tcPr>
          <w:p w14:paraId="2080023A" w14:textId="77777777" w:rsidR="00D4784C" w:rsidRDefault="00D4784C">
            <w:pPr>
              <w:rPr>
                <w:rFonts w:ascii="宋体" w:hAnsi="宋体" w:hint="eastAsia"/>
              </w:rPr>
            </w:pPr>
          </w:p>
        </w:tc>
        <w:tc>
          <w:tcPr>
            <w:tcW w:w="2474" w:type="dxa"/>
            <w:vAlign w:val="center"/>
          </w:tcPr>
          <w:p w14:paraId="69E22A9B" w14:textId="77777777" w:rsidR="00D4784C" w:rsidRDefault="00D4784C">
            <w:pPr>
              <w:rPr>
                <w:rFonts w:ascii="宋体" w:hAnsi="宋体" w:hint="eastAsia"/>
              </w:rPr>
            </w:pPr>
          </w:p>
        </w:tc>
      </w:tr>
      <w:tr w:rsidR="00D4784C" w14:paraId="37C88362" w14:textId="77777777">
        <w:trPr>
          <w:trHeight w:val="680"/>
        </w:trPr>
        <w:tc>
          <w:tcPr>
            <w:tcW w:w="828" w:type="dxa"/>
            <w:vAlign w:val="center"/>
          </w:tcPr>
          <w:p w14:paraId="49A87D31" w14:textId="77777777" w:rsidR="00D4784C" w:rsidRDefault="00000000">
            <w:pPr>
              <w:jc w:val="center"/>
              <w:rPr>
                <w:rFonts w:ascii="宋体" w:hAnsi="宋体" w:hint="eastAsia"/>
              </w:rPr>
            </w:pPr>
            <w:r>
              <w:rPr>
                <w:rFonts w:ascii="宋体" w:hAnsi="宋体" w:hint="eastAsia"/>
              </w:rPr>
              <w:t>11</w:t>
            </w:r>
          </w:p>
        </w:tc>
        <w:tc>
          <w:tcPr>
            <w:tcW w:w="1080" w:type="dxa"/>
            <w:vAlign w:val="center"/>
          </w:tcPr>
          <w:p w14:paraId="5FD7A4FA" w14:textId="77777777" w:rsidR="00D4784C" w:rsidRDefault="00D4784C">
            <w:pPr>
              <w:rPr>
                <w:rFonts w:ascii="宋体" w:hAnsi="宋体" w:hint="eastAsia"/>
              </w:rPr>
            </w:pPr>
          </w:p>
        </w:tc>
        <w:tc>
          <w:tcPr>
            <w:tcW w:w="3060" w:type="dxa"/>
            <w:vAlign w:val="center"/>
          </w:tcPr>
          <w:p w14:paraId="6EE10567" w14:textId="77777777" w:rsidR="00D4784C" w:rsidRDefault="00D4784C">
            <w:pPr>
              <w:rPr>
                <w:rFonts w:ascii="宋体" w:hAnsi="宋体" w:hint="eastAsia"/>
              </w:rPr>
            </w:pPr>
          </w:p>
        </w:tc>
        <w:tc>
          <w:tcPr>
            <w:tcW w:w="1080" w:type="dxa"/>
            <w:vAlign w:val="center"/>
          </w:tcPr>
          <w:p w14:paraId="4999208D" w14:textId="77777777" w:rsidR="00D4784C" w:rsidRDefault="00D4784C">
            <w:pPr>
              <w:rPr>
                <w:rFonts w:ascii="宋体" w:hAnsi="宋体" w:hint="eastAsia"/>
              </w:rPr>
            </w:pPr>
          </w:p>
        </w:tc>
        <w:tc>
          <w:tcPr>
            <w:tcW w:w="2474" w:type="dxa"/>
            <w:vAlign w:val="center"/>
          </w:tcPr>
          <w:p w14:paraId="12829CDD" w14:textId="77777777" w:rsidR="00D4784C" w:rsidRDefault="00D4784C">
            <w:pPr>
              <w:rPr>
                <w:rFonts w:ascii="宋体" w:hAnsi="宋体" w:hint="eastAsia"/>
              </w:rPr>
            </w:pPr>
          </w:p>
        </w:tc>
      </w:tr>
      <w:tr w:rsidR="00D4784C" w14:paraId="4DF90BDF" w14:textId="77777777">
        <w:trPr>
          <w:trHeight w:val="680"/>
        </w:trPr>
        <w:tc>
          <w:tcPr>
            <w:tcW w:w="828" w:type="dxa"/>
            <w:vAlign w:val="center"/>
          </w:tcPr>
          <w:p w14:paraId="226509D0" w14:textId="77777777" w:rsidR="00D4784C" w:rsidRDefault="00000000">
            <w:pPr>
              <w:jc w:val="center"/>
              <w:rPr>
                <w:rFonts w:ascii="宋体" w:hAnsi="宋体" w:hint="eastAsia"/>
              </w:rPr>
            </w:pPr>
            <w:r>
              <w:rPr>
                <w:rFonts w:ascii="宋体" w:hAnsi="宋体" w:hint="eastAsia"/>
              </w:rPr>
              <w:t>12</w:t>
            </w:r>
          </w:p>
        </w:tc>
        <w:tc>
          <w:tcPr>
            <w:tcW w:w="1080" w:type="dxa"/>
            <w:vAlign w:val="center"/>
          </w:tcPr>
          <w:p w14:paraId="193647C8" w14:textId="77777777" w:rsidR="00D4784C" w:rsidRDefault="00D4784C">
            <w:pPr>
              <w:rPr>
                <w:rFonts w:ascii="宋体" w:hAnsi="宋体" w:hint="eastAsia"/>
              </w:rPr>
            </w:pPr>
          </w:p>
        </w:tc>
        <w:tc>
          <w:tcPr>
            <w:tcW w:w="3060" w:type="dxa"/>
            <w:vAlign w:val="center"/>
          </w:tcPr>
          <w:p w14:paraId="526C879E" w14:textId="77777777" w:rsidR="00D4784C" w:rsidRDefault="00D4784C">
            <w:pPr>
              <w:rPr>
                <w:rFonts w:ascii="宋体" w:hAnsi="宋体" w:hint="eastAsia"/>
              </w:rPr>
            </w:pPr>
          </w:p>
        </w:tc>
        <w:tc>
          <w:tcPr>
            <w:tcW w:w="1080" w:type="dxa"/>
            <w:vAlign w:val="center"/>
          </w:tcPr>
          <w:p w14:paraId="289B8893" w14:textId="77777777" w:rsidR="00D4784C" w:rsidRDefault="00D4784C">
            <w:pPr>
              <w:rPr>
                <w:rFonts w:ascii="宋体" w:hAnsi="宋体" w:hint="eastAsia"/>
              </w:rPr>
            </w:pPr>
          </w:p>
        </w:tc>
        <w:tc>
          <w:tcPr>
            <w:tcW w:w="2474" w:type="dxa"/>
            <w:vAlign w:val="center"/>
          </w:tcPr>
          <w:p w14:paraId="71D33083" w14:textId="77777777" w:rsidR="00D4784C" w:rsidRDefault="00D4784C">
            <w:pPr>
              <w:rPr>
                <w:rFonts w:ascii="宋体" w:hAnsi="宋体" w:hint="eastAsia"/>
              </w:rPr>
            </w:pPr>
          </w:p>
        </w:tc>
      </w:tr>
      <w:tr w:rsidR="00D4784C" w14:paraId="2EAA68DE" w14:textId="77777777">
        <w:trPr>
          <w:trHeight w:val="680"/>
        </w:trPr>
        <w:tc>
          <w:tcPr>
            <w:tcW w:w="828" w:type="dxa"/>
            <w:vAlign w:val="center"/>
          </w:tcPr>
          <w:p w14:paraId="664954A2" w14:textId="77777777" w:rsidR="00D4784C" w:rsidRDefault="00000000">
            <w:pPr>
              <w:jc w:val="center"/>
              <w:rPr>
                <w:rFonts w:ascii="宋体" w:hAnsi="宋体" w:hint="eastAsia"/>
              </w:rPr>
            </w:pPr>
            <w:r>
              <w:rPr>
                <w:rFonts w:ascii="宋体" w:hAnsi="宋体" w:hint="eastAsia"/>
              </w:rPr>
              <w:t>13</w:t>
            </w:r>
          </w:p>
        </w:tc>
        <w:tc>
          <w:tcPr>
            <w:tcW w:w="1080" w:type="dxa"/>
            <w:vAlign w:val="center"/>
          </w:tcPr>
          <w:p w14:paraId="2640B6E6" w14:textId="77777777" w:rsidR="00D4784C" w:rsidRDefault="00D4784C">
            <w:pPr>
              <w:rPr>
                <w:rFonts w:ascii="宋体" w:hAnsi="宋体" w:hint="eastAsia"/>
              </w:rPr>
            </w:pPr>
          </w:p>
        </w:tc>
        <w:tc>
          <w:tcPr>
            <w:tcW w:w="3060" w:type="dxa"/>
            <w:vAlign w:val="center"/>
          </w:tcPr>
          <w:p w14:paraId="1BB56C8D" w14:textId="77777777" w:rsidR="00D4784C" w:rsidRDefault="00D4784C">
            <w:pPr>
              <w:rPr>
                <w:rFonts w:ascii="宋体" w:hAnsi="宋体" w:hint="eastAsia"/>
              </w:rPr>
            </w:pPr>
          </w:p>
        </w:tc>
        <w:tc>
          <w:tcPr>
            <w:tcW w:w="1080" w:type="dxa"/>
            <w:vAlign w:val="center"/>
          </w:tcPr>
          <w:p w14:paraId="1A120C48" w14:textId="77777777" w:rsidR="00D4784C" w:rsidRDefault="00D4784C">
            <w:pPr>
              <w:rPr>
                <w:rFonts w:ascii="宋体" w:hAnsi="宋体" w:hint="eastAsia"/>
              </w:rPr>
            </w:pPr>
          </w:p>
        </w:tc>
        <w:tc>
          <w:tcPr>
            <w:tcW w:w="2474" w:type="dxa"/>
            <w:vAlign w:val="center"/>
          </w:tcPr>
          <w:p w14:paraId="416DDC54" w14:textId="77777777" w:rsidR="00D4784C" w:rsidRDefault="00D4784C">
            <w:pPr>
              <w:rPr>
                <w:rFonts w:ascii="宋体" w:hAnsi="宋体" w:hint="eastAsia"/>
              </w:rPr>
            </w:pPr>
          </w:p>
        </w:tc>
      </w:tr>
    </w:tbl>
    <w:p w14:paraId="5A85EB22" w14:textId="77777777" w:rsidR="00D4784C" w:rsidRDefault="00D4784C">
      <w:pPr>
        <w:rPr>
          <w:rFonts w:ascii="宋体" w:hAnsi="宋体" w:hint="eastAsia"/>
        </w:rPr>
      </w:pPr>
    </w:p>
    <w:p w14:paraId="5E9A5310" w14:textId="77777777" w:rsidR="00D4784C" w:rsidRDefault="00000000">
      <w:pPr>
        <w:rPr>
          <w:rFonts w:ascii="宋体" w:hAnsi="宋体" w:hint="eastAsia"/>
          <w:lang w:eastAsia="zh-CN"/>
        </w:rPr>
      </w:pPr>
      <w:r>
        <w:rPr>
          <w:rFonts w:ascii="宋体" w:hAnsi="宋体" w:hint="eastAsia"/>
          <w:lang w:eastAsia="zh-CN"/>
        </w:rPr>
        <w:t>投标人名称：                   授权代表签字：            日期：</w:t>
      </w:r>
    </w:p>
    <w:p w14:paraId="6171733D" w14:textId="77777777" w:rsidR="00D4784C" w:rsidRDefault="00000000">
      <w:pPr>
        <w:rPr>
          <w:rFonts w:ascii="宋体" w:hAnsi="宋体" w:hint="eastAsia"/>
          <w:lang w:eastAsia="zh-CN"/>
        </w:rPr>
      </w:pPr>
      <w:r>
        <w:rPr>
          <w:rFonts w:ascii="宋体" w:hAnsi="宋体" w:hint="eastAsia"/>
          <w:b/>
          <w:lang w:eastAsia="zh-CN"/>
        </w:rPr>
        <w:t>注：</w:t>
      </w:r>
      <w:r>
        <w:rPr>
          <w:rFonts w:ascii="宋体" w:hAnsi="宋体" w:hint="eastAsia"/>
          <w:lang w:eastAsia="zh-CN"/>
        </w:rPr>
        <w:t>为避免歧义，无偏离也应要提报该表，并注明“无”字。如无该表则即使在其它部分已反映，将也被视为“无偏离”。</w:t>
      </w:r>
    </w:p>
    <w:p w14:paraId="585ED09D" w14:textId="77777777" w:rsidR="00D4784C" w:rsidRDefault="00D4784C">
      <w:pPr>
        <w:rPr>
          <w:rFonts w:eastAsia="黑体"/>
          <w:sz w:val="28"/>
          <w:lang w:eastAsia="zh-CN"/>
        </w:rPr>
      </w:pPr>
    </w:p>
    <w:p w14:paraId="4875EEA0" w14:textId="77777777" w:rsidR="00D4784C" w:rsidRDefault="00D4784C">
      <w:pPr>
        <w:rPr>
          <w:rFonts w:eastAsia="黑体"/>
          <w:sz w:val="28"/>
          <w:lang w:eastAsia="zh-CN"/>
        </w:rPr>
      </w:pPr>
    </w:p>
    <w:p w14:paraId="6F5056ED" w14:textId="77777777" w:rsidR="00D4784C" w:rsidRDefault="00D4784C">
      <w:pPr>
        <w:rPr>
          <w:rFonts w:eastAsia="黑体"/>
          <w:sz w:val="28"/>
          <w:lang w:eastAsia="zh-CN"/>
        </w:rPr>
      </w:pPr>
    </w:p>
    <w:p w14:paraId="7823A407" w14:textId="77777777" w:rsidR="00D4784C" w:rsidRDefault="00000000">
      <w:pPr>
        <w:rPr>
          <w:rFonts w:eastAsia="黑体"/>
          <w:sz w:val="28"/>
          <w:lang w:eastAsia="zh-CN"/>
        </w:rPr>
      </w:pPr>
      <w:r>
        <w:rPr>
          <w:rFonts w:eastAsia="黑体" w:hint="eastAsia"/>
          <w:sz w:val="28"/>
          <w:lang w:eastAsia="zh-CN"/>
        </w:rPr>
        <w:lastRenderedPageBreak/>
        <w:t>附件四：</w:t>
      </w:r>
    </w:p>
    <w:p w14:paraId="0A5889F8" w14:textId="77777777" w:rsidR="00D4784C" w:rsidRDefault="00000000">
      <w:pPr>
        <w:jc w:val="center"/>
        <w:rPr>
          <w:rFonts w:eastAsia="黑体"/>
          <w:sz w:val="28"/>
          <w:lang w:eastAsia="zh-CN"/>
        </w:rPr>
      </w:pPr>
      <w:r>
        <w:rPr>
          <w:rFonts w:eastAsia="黑体" w:hint="eastAsia"/>
          <w:sz w:val="28"/>
          <w:lang w:eastAsia="zh-CN"/>
        </w:rPr>
        <w:t>投标人承诺函</w:t>
      </w:r>
    </w:p>
    <w:p w14:paraId="01B1B874" w14:textId="77777777" w:rsidR="00D4784C" w:rsidRDefault="00D4784C">
      <w:pPr>
        <w:rPr>
          <w:rFonts w:ascii="宋体" w:hAnsi="宋体" w:hint="eastAsia"/>
          <w:szCs w:val="21"/>
          <w:lang w:eastAsia="zh-CN"/>
        </w:rPr>
      </w:pPr>
    </w:p>
    <w:p w14:paraId="19FDE6F3" w14:textId="77777777" w:rsidR="00D4784C" w:rsidRDefault="00000000">
      <w:pPr>
        <w:rPr>
          <w:rFonts w:ascii="宋体" w:hAnsi="宋体" w:hint="eastAsia"/>
          <w:szCs w:val="21"/>
          <w:lang w:eastAsia="zh-CN"/>
        </w:rPr>
      </w:pPr>
      <w:r>
        <w:rPr>
          <w:rFonts w:ascii="宋体" w:hAnsi="宋体" w:hint="eastAsia"/>
          <w:szCs w:val="21"/>
          <w:lang w:eastAsia="zh-CN"/>
        </w:rPr>
        <w:t>项目名称：</w:t>
      </w:r>
      <w:r>
        <w:rPr>
          <w:rFonts w:ascii="宋体" w:hAnsi="宋体" w:hint="eastAsia"/>
          <w:szCs w:val="21"/>
          <w:u w:val="single"/>
          <w:lang w:eastAsia="zh-CN"/>
        </w:rPr>
        <w:t xml:space="preserve">                  </w:t>
      </w:r>
      <w:r>
        <w:rPr>
          <w:rFonts w:ascii="宋体" w:hAnsi="宋体" w:hint="eastAsia"/>
          <w:szCs w:val="21"/>
          <w:lang w:eastAsia="zh-CN"/>
        </w:rPr>
        <w:t>(XX项目)</w:t>
      </w:r>
    </w:p>
    <w:p w14:paraId="3C91C395" w14:textId="77777777" w:rsidR="00D4784C" w:rsidRDefault="00D4784C">
      <w:pPr>
        <w:rPr>
          <w:rFonts w:ascii="宋体" w:hAnsi="宋体" w:hint="eastAsia"/>
          <w:szCs w:val="21"/>
          <w:lang w:eastAsia="zh-CN"/>
        </w:rPr>
      </w:pPr>
    </w:p>
    <w:p w14:paraId="3F090AAA" w14:textId="77777777" w:rsidR="00D4784C" w:rsidRDefault="00000000">
      <w:pPr>
        <w:rPr>
          <w:rFonts w:ascii="宋体" w:hAnsi="宋体" w:hint="eastAsia"/>
          <w:szCs w:val="21"/>
          <w:lang w:eastAsia="zh-CN"/>
        </w:rPr>
      </w:pPr>
      <w:r>
        <w:rPr>
          <w:rFonts w:ascii="宋体" w:hAnsi="宋体" w:hint="eastAsia"/>
          <w:szCs w:val="21"/>
          <w:lang w:eastAsia="zh-CN"/>
        </w:rPr>
        <w:t>日期：  年   月   日</w:t>
      </w:r>
    </w:p>
    <w:p w14:paraId="58EAE5F0" w14:textId="77777777" w:rsidR="00D4784C" w:rsidRDefault="00000000">
      <w:pPr>
        <w:jc w:val="center"/>
        <w:rPr>
          <w:rFonts w:ascii="宋体" w:hAnsi="宋体" w:hint="eastAsia"/>
          <w:szCs w:val="21"/>
          <w:lang w:eastAsia="zh-CN"/>
        </w:rPr>
      </w:pPr>
      <w:r>
        <w:rPr>
          <w:rFonts w:ascii="宋体" w:hAnsi="宋体" w:hint="eastAsia"/>
          <w:szCs w:val="21"/>
          <w:lang w:eastAsia="zh-CN"/>
        </w:rPr>
        <w:t>投标人承诺函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D4784C" w14:paraId="2F478B7D" w14:textId="77777777">
        <w:trPr>
          <w:trHeight w:val="4178"/>
        </w:trPr>
        <w:tc>
          <w:tcPr>
            <w:tcW w:w="9060" w:type="dxa"/>
          </w:tcPr>
          <w:p w14:paraId="4683FB48" w14:textId="77777777" w:rsidR="00D4784C" w:rsidRDefault="00000000">
            <w:pPr>
              <w:spacing w:line="480" w:lineRule="auto"/>
              <w:rPr>
                <w:rFonts w:ascii="宋体" w:hAnsi="宋体" w:hint="eastAsia"/>
                <w:szCs w:val="21"/>
                <w:lang w:eastAsia="zh-CN"/>
              </w:rPr>
            </w:pPr>
            <w:r>
              <w:rPr>
                <w:rFonts w:ascii="宋体" w:hAnsi="宋体" w:hint="eastAsia"/>
                <w:szCs w:val="21"/>
                <w:lang w:eastAsia="zh-CN"/>
              </w:rPr>
              <w:t>投标人承诺：</w:t>
            </w:r>
          </w:p>
          <w:p w14:paraId="504BE3DA" w14:textId="77777777" w:rsidR="00D4784C" w:rsidRDefault="00000000">
            <w:pPr>
              <w:pStyle w:val="a6"/>
              <w:spacing w:line="480" w:lineRule="auto"/>
              <w:ind w:firstLineChars="200" w:firstLine="480"/>
              <w:rPr>
                <w:rFonts w:hAnsi="宋体" w:hint="eastAsia"/>
                <w:szCs w:val="21"/>
                <w:lang w:eastAsia="zh-CN"/>
              </w:rPr>
            </w:pPr>
            <w:r>
              <w:rPr>
                <w:rFonts w:hAnsi="宋体" w:hint="eastAsia"/>
                <w:szCs w:val="21"/>
                <w:lang w:eastAsia="zh-CN"/>
              </w:rPr>
              <w:t>我公司承诺遵守贵公司由于招标人公司政策变化引起的随时终止项目的要求并承担由此带来的一切损失。</w:t>
            </w:r>
          </w:p>
          <w:p w14:paraId="0A711537" w14:textId="77777777" w:rsidR="00D4784C" w:rsidRDefault="00D4784C">
            <w:pPr>
              <w:rPr>
                <w:rFonts w:ascii="宋体" w:hAnsi="宋体" w:hint="eastAsia"/>
                <w:szCs w:val="21"/>
                <w:lang w:eastAsia="zh-CN"/>
              </w:rPr>
            </w:pPr>
          </w:p>
        </w:tc>
      </w:tr>
    </w:tbl>
    <w:p w14:paraId="66BF1033" w14:textId="77777777" w:rsidR="00D4784C" w:rsidRDefault="00D4784C">
      <w:pPr>
        <w:rPr>
          <w:rFonts w:ascii="宋体" w:hAnsi="宋体" w:hint="eastAsia"/>
          <w:szCs w:val="21"/>
          <w:lang w:eastAsia="zh-CN"/>
        </w:rPr>
      </w:pPr>
    </w:p>
    <w:p w14:paraId="4ADD73E8" w14:textId="77777777" w:rsidR="00D4784C" w:rsidRDefault="00D4784C">
      <w:pPr>
        <w:rPr>
          <w:rFonts w:ascii="宋体" w:hAnsi="宋体" w:hint="eastAsia"/>
          <w:szCs w:val="21"/>
          <w:lang w:eastAsia="zh-CN"/>
        </w:rPr>
      </w:pPr>
    </w:p>
    <w:p w14:paraId="2CB45D08" w14:textId="77777777" w:rsidR="00D4784C" w:rsidRDefault="00D4784C">
      <w:pPr>
        <w:rPr>
          <w:rFonts w:ascii="宋体" w:hAnsi="宋体" w:hint="eastAsia"/>
          <w:szCs w:val="21"/>
          <w:lang w:eastAsia="zh-CN"/>
        </w:rPr>
      </w:pPr>
    </w:p>
    <w:p w14:paraId="1E61B5E7" w14:textId="77777777" w:rsidR="00D4784C" w:rsidRDefault="00D4784C">
      <w:pPr>
        <w:rPr>
          <w:rFonts w:ascii="宋体" w:hAnsi="宋体" w:hint="eastAsia"/>
          <w:szCs w:val="21"/>
          <w:lang w:eastAsia="zh-CN"/>
        </w:rPr>
      </w:pPr>
    </w:p>
    <w:p w14:paraId="258C2906" w14:textId="77777777" w:rsidR="00D4784C" w:rsidRDefault="00D4784C">
      <w:pPr>
        <w:rPr>
          <w:rFonts w:ascii="宋体" w:hAnsi="宋体" w:hint="eastAsia"/>
          <w:szCs w:val="21"/>
          <w:lang w:eastAsia="zh-CN"/>
        </w:rPr>
      </w:pPr>
    </w:p>
    <w:p w14:paraId="0D0E974F" w14:textId="77777777" w:rsidR="00D4784C" w:rsidRDefault="00D4784C">
      <w:pPr>
        <w:rPr>
          <w:rFonts w:ascii="宋体" w:hAnsi="宋体" w:hint="eastAsia"/>
          <w:szCs w:val="21"/>
          <w:lang w:eastAsia="zh-CN"/>
        </w:rPr>
      </w:pPr>
    </w:p>
    <w:p w14:paraId="03CF7A29" w14:textId="77777777" w:rsidR="00D4784C" w:rsidRDefault="00D4784C">
      <w:pPr>
        <w:rPr>
          <w:rFonts w:ascii="宋体" w:hAnsi="宋体" w:hint="eastAsia"/>
          <w:szCs w:val="21"/>
          <w:lang w:eastAsia="zh-CN"/>
        </w:rPr>
      </w:pPr>
    </w:p>
    <w:p w14:paraId="498E1CCF" w14:textId="77777777" w:rsidR="00D4784C" w:rsidRDefault="00D4784C">
      <w:pPr>
        <w:rPr>
          <w:rFonts w:ascii="宋体" w:hAnsi="宋体" w:hint="eastAsia"/>
          <w:szCs w:val="21"/>
          <w:lang w:eastAsia="zh-CN"/>
        </w:rPr>
      </w:pPr>
    </w:p>
    <w:p w14:paraId="6BF40797" w14:textId="77777777" w:rsidR="00D4784C" w:rsidRDefault="00000000">
      <w:pPr>
        <w:rPr>
          <w:rFonts w:ascii="宋体" w:hAnsi="宋体" w:hint="eastAsia"/>
          <w:szCs w:val="21"/>
          <w:lang w:eastAsia="zh-CN"/>
        </w:rPr>
      </w:pPr>
      <w:r>
        <w:rPr>
          <w:rFonts w:ascii="宋体" w:hAnsi="宋体" w:hint="eastAsia"/>
          <w:szCs w:val="21"/>
          <w:lang w:eastAsia="zh-CN"/>
        </w:rPr>
        <w:t>投标人名称（盖章）：                 法定代表人或授权代表签字：</w:t>
      </w:r>
    </w:p>
    <w:p w14:paraId="0BD41642" w14:textId="77777777" w:rsidR="00D4784C" w:rsidRDefault="00D4784C">
      <w:pPr>
        <w:pStyle w:val="a6"/>
        <w:snapToGrid w:val="0"/>
        <w:spacing w:line="360" w:lineRule="auto"/>
        <w:rPr>
          <w:rFonts w:ascii="黑体" w:eastAsia="黑体"/>
          <w:sz w:val="30"/>
          <w:lang w:eastAsia="zh-CN"/>
        </w:rPr>
      </w:pPr>
    </w:p>
    <w:p w14:paraId="626692C1" w14:textId="77777777" w:rsidR="00D4784C" w:rsidRDefault="00D4784C">
      <w:pPr>
        <w:pStyle w:val="a6"/>
        <w:snapToGrid w:val="0"/>
        <w:spacing w:line="360" w:lineRule="auto"/>
        <w:rPr>
          <w:rFonts w:ascii="黑体" w:eastAsia="黑体"/>
          <w:sz w:val="30"/>
          <w:lang w:eastAsia="zh-CN"/>
        </w:rPr>
      </w:pPr>
    </w:p>
    <w:p w14:paraId="1418D979" w14:textId="77777777" w:rsidR="00D4784C" w:rsidRDefault="00D4784C">
      <w:pPr>
        <w:pStyle w:val="a6"/>
        <w:snapToGrid w:val="0"/>
        <w:spacing w:line="360" w:lineRule="auto"/>
        <w:rPr>
          <w:rFonts w:ascii="黑体" w:eastAsia="黑体"/>
          <w:sz w:val="30"/>
          <w:lang w:eastAsia="zh-CN"/>
        </w:rPr>
      </w:pPr>
    </w:p>
    <w:p w14:paraId="185BA4E4" w14:textId="77777777" w:rsidR="00D4784C" w:rsidRDefault="00D4784C">
      <w:pPr>
        <w:pStyle w:val="a6"/>
        <w:snapToGrid w:val="0"/>
        <w:spacing w:line="360" w:lineRule="auto"/>
        <w:rPr>
          <w:rFonts w:ascii="黑体" w:eastAsia="黑体"/>
          <w:sz w:val="30"/>
          <w:lang w:eastAsia="zh-CN"/>
        </w:rPr>
      </w:pPr>
    </w:p>
    <w:p w14:paraId="0ED17F92" w14:textId="77777777" w:rsidR="00D4784C" w:rsidRDefault="00D4784C">
      <w:pPr>
        <w:pStyle w:val="a6"/>
        <w:snapToGrid w:val="0"/>
        <w:spacing w:line="360" w:lineRule="auto"/>
        <w:rPr>
          <w:rFonts w:ascii="黑体" w:eastAsia="黑体"/>
          <w:sz w:val="30"/>
          <w:lang w:eastAsia="zh-CN"/>
        </w:rPr>
      </w:pPr>
    </w:p>
    <w:p w14:paraId="1617B51F" w14:textId="77777777" w:rsidR="00D4784C" w:rsidRDefault="00D4784C">
      <w:pPr>
        <w:pStyle w:val="a6"/>
        <w:snapToGrid w:val="0"/>
        <w:spacing w:line="360" w:lineRule="auto"/>
        <w:rPr>
          <w:rFonts w:ascii="黑体" w:eastAsia="黑体"/>
          <w:sz w:val="30"/>
          <w:lang w:eastAsia="zh-CN"/>
        </w:rPr>
      </w:pPr>
    </w:p>
    <w:p w14:paraId="268C18C4" w14:textId="77777777" w:rsidR="00D4784C" w:rsidRDefault="00000000">
      <w:pPr>
        <w:pStyle w:val="ab"/>
        <w:ind w:firstLineChars="0" w:firstLine="0"/>
        <w:rPr>
          <w:rFonts w:ascii="宋体" w:eastAsia="黑体" w:hAnsi="宋体" w:cs="宋体" w:hint="eastAsia"/>
          <w:color w:val="auto"/>
          <w:sz w:val="28"/>
          <w:szCs w:val="28"/>
          <w:lang w:eastAsia="zh-CN"/>
        </w:rPr>
      </w:pPr>
      <w:r>
        <w:rPr>
          <w:rFonts w:ascii="黑体" w:eastAsia="黑体" w:hAnsi="Courier New" w:hint="eastAsia"/>
          <w:color w:val="auto"/>
          <w:sz w:val="30"/>
        </w:rPr>
        <w:lastRenderedPageBreak/>
        <w:t>附件</w:t>
      </w:r>
      <w:r>
        <w:rPr>
          <w:rFonts w:ascii="黑体" w:eastAsia="黑体" w:hint="eastAsia"/>
          <w:color w:val="auto"/>
          <w:sz w:val="30"/>
          <w:lang w:eastAsia="zh-CN"/>
        </w:rPr>
        <w:t>五</w:t>
      </w:r>
      <w:r>
        <w:rPr>
          <w:rFonts w:ascii="黑体" w:eastAsia="黑体" w:hAnsi="Courier New" w:hint="eastAsia"/>
          <w:color w:val="auto"/>
          <w:sz w:val="30"/>
          <w:lang w:eastAsia="zh-CN"/>
        </w:rPr>
        <w:t>：</w:t>
      </w:r>
      <w:r>
        <w:rPr>
          <w:rFonts w:ascii="宋体" w:hAnsi="宋体" w:cs="宋体" w:hint="eastAsia"/>
          <w:color w:val="auto"/>
          <w:sz w:val="28"/>
          <w:szCs w:val="28"/>
          <w:lang w:eastAsia="zh-CN"/>
        </w:rPr>
        <w:t>投标报价清单</w:t>
      </w:r>
    </w:p>
    <w:p w14:paraId="679EDB03" w14:textId="77777777" w:rsidR="00D4784C" w:rsidRDefault="00D4784C">
      <w:pPr>
        <w:rPr>
          <w:rFonts w:eastAsia="黑体"/>
          <w:sz w:val="28"/>
        </w:rPr>
      </w:pPr>
    </w:p>
    <w:tbl>
      <w:tblPr>
        <w:tblW w:w="9585" w:type="dxa"/>
        <w:tblInd w:w="-239" w:type="dxa"/>
        <w:tblLayout w:type="fixed"/>
        <w:tblLook w:val="04A0" w:firstRow="1" w:lastRow="0" w:firstColumn="1" w:lastColumn="0" w:noHBand="0" w:noVBand="1"/>
      </w:tblPr>
      <w:tblGrid>
        <w:gridCol w:w="600"/>
        <w:gridCol w:w="885"/>
        <w:gridCol w:w="2055"/>
        <w:gridCol w:w="870"/>
        <w:gridCol w:w="855"/>
        <w:gridCol w:w="1230"/>
        <w:gridCol w:w="1125"/>
        <w:gridCol w:w="1035"/>
        <w:gridCol w:w="930"/>
      </w:tblGrid>
      <w:tr w:rsidR="00D4784C" w14:paraId="3B834A5F" w14:textId="77777777">
        <w:trPr>
          <w:trHeight w:val="936"/>
        </w:trPr>
        <w:tc>
          <w:tcPr>
            <w:tcW w:w="6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4EAB0"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序号</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C51A7"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服务名称</w:t>
            </w: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56D33"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服务说明</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B2F58"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单位</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41982"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预估数量</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3888F"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综合单价（含税）</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ACB5C" w14:textId="77777777" w:rsidR="00D4784C" w:rsidRDefault="00000000">
            <w:pPr>
              <w:jc w:val="center"/>
              <w:textAlignment w:val="center"/>
              <w:rPr>
                <w:rFonts w:ascii="宋体" w:hAnsi="宋体" w:cs="宋体" w:hint="eastAsia"/>
                <w:color w:val="000000"/>
                <w:lang w:eastAsia="zh-CN"/>
              </w:rPr>
            </w:pPr>
            <w:r>
              <w:rPr>
                <w:rFonts w:ascii="宋体" w:hAnsi="宋体" w:cs="宋体" w:hint="eastAsia"/>
                <w:color w:val="000000"/>
                <w:lang w:eastAsia="zh-CN"/>
              </w:rPr>
              <w:t>总价</w:t>
            </w:r>
          </w:p>
          <w:p w14:paraId="6C187A89" w14:textId="77777777" w:rsidR="00D4784C" w:rsidRDefault="00000000">
            <w:pPr>
              <w:jc w:val="center"/>
              <w:textAlignment w:val="center"/>
              <w:rPr>
                <w:rFonts w:ascii="宋体" w:hAnsi="宋体" w:cs="宋体" w:hint="eastAsia"/>
                <w:color w:val="000000"/>
                <w:lang w:eastAsia="zh-CN"/>
              </w:rPr>
            </w:pPr>
            <w:r>
              <w:rPr>
                <w:rFonts w:ascii="宋体" w:hAnsi="宋体" w:cs="宋体" w:hint="eastAsia"/>
                <w:color w:val="000000"/>
                <w:lang w:eastAsia="zh-CN"/>
              </w:rPr>
              <w:t>（含税）</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1CC30" w14:textId="77777777" w:rsidR="00D4784C" w:rsidRDefault="00000000">
            <w:pPr>
              <w:jc w:val="center"/>
              <w:textAlignment w:val="center"/>
              <w:rPr>
                <w:rFonts w:ascii="宋体" w:hAnsi="宋体" w:cs="宋体" w:hint="eastAsia"/>
                <w:color w:val="000000"/>
                <w:lang w:eastAsia="zh-CN" w:bidi="ar"/>
              </w:rPr>
            </w:pPr>
            <w:r>
              <w:rPr>
                <w:rFonts w:ascii="宋体" w:hAnsi="宋体" w:cs="宋体" w:hint="eastAsia"/>
                <w:color w:val="000000"/>
                <w:lang w:eastAsia="zh-CN" w:bidi="ar"/>
              </w:rPr>
              <w:t>税率</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30EFF" w14:textId="77777777" w:rsidR="00D4784C" w:rsidRDefault="00000000">
            <w:pPr>
              <w:jc w:val="center"/>
              <w:textAlignment w:val="center"/>
              <w:rPr>
                <w:rFonts w:ascii="宋体" w:hAnsi="宋体" w:cs="宋体" w:hint="eastAsia"/>
                <w:color w:val="000000"/>
                <w:lang w:eastAsia="zh-CN" w:bidi="ar"/>
              </w:rPr>
            </w:pPr>
            <w:r>
              <w:rPr>
                <w:rFonts w:ascii="宋体" w:hAnsi="宋体" w:cs="宋体" w:hint="eastAsia"/>
                <w:color w:val="000000"/>
                <w:lang w:eastAsia="zh-CN" w:bidi="ar"/>
              </w:rPr>
              <w:t>备注</w:t>
            </w:r>
          </w:p>
        </w:tc>
      </w:tr>
      <w:tr w:rsidR="00D4784C" w14:paraId="2B0DA0C5" w14:textId="77777777">
        <w:trPr>
          <w:trHeight w:val="1042"/>
        </w:trPr>
        <w:tc>
          <w:tcPr>
            <w:tcW w:w="60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6C8E10D"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1</w:t>
            </w:r>
          </w:p>
        </w:tc>
        <w:tc>
          <w:tcPr>
            <w:tcW w:w="88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36E6E96"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科技大厦外墙清洗</w:t>
            </w:r>
          </w:p>
        </w:tc>
        <w:tc>
          <w:tcPr>
            <w:tcW w:w="205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E95598B" w14:textId="77777777" w:rsidR="00D4784C" w:rsidRDefault="00000000">
            <w:pPr>
              <w:jc w:val="center"/>
              <w:textAlignment w:val="center"/>
              <w:rPr>
                <w:rFonts w:ascii="宋体" w:hAnsi="宋体" w:cs="宋体" w:hint="eastAsia"/>
                <w:color w:val="000000"/>
                <w:lang w:eastAsia="zh-CN"/>
              </w:rPr>
            </w:pPr>
            <w:r>
              <w:rPr>
                <w:rFonts w:ascii="宋体" w:hAnsi="宋体" w:cs="宋体" w:hint="eastAsia"/>
                <w:color w:val="000000"/>
                <w:lang w:eastAsia="zh-CN" w:bidi="ar"/>
              </w:rPr>
              <w:t>外墙清洗（包含外墙石材、玻璃幕墙、铝塑板等其他表面装饰物清洗）</w:t>
            </w:r>
          </w:p>
        </w:tc>
        <w:tc>
          <w:tcPr>
            <w:tcW w:w="87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298F64C" w14:textId="77777777" w:rsidR="00D4784C" w:rsidRDefault="00000000">
            <w:pPr>
              <w:jc w:val="center"/>
              <w:textAlignment w:val="center"/>
              <w:rPr>
                <w:rFonts w:ascii="宋体" w:hAnsi="宋体" w:cs="宋体" w:hint="eastAsia"/>
                <w:color w:val="000000"/>
                <w:lang w:eastAsia="zh-CN"/>
              </w:rPr>
            </w:pPr>
            <w:r>
              <w:rPr>
                <w:rFonts w:ascii="宋体" w:hAnsi="宋体" w:cs="宋体" w:hint="eastAsia"/>
                <w:color w:val="000000"/>
                <w:lang w:eastAsia="zh-CN"/>
              </w:rPr>
              <w:t>m²</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12DA26A"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35000</w:t>
            </w:r>
          </w:p>
        </w:tc>
        <w:tc>
          <w:tcPr>
            <w:tcW w:w="123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EBCB06C" w14:textId="77777777" w:rsidR="00D4784C" w:rsidRDefault="00D4784C">
            <w:pPr>
              <w:jc w:val="center"/>
              <w:rPr>
                <w:rFonts w:ascii="宋体" w:hAnsi="宋体" w:cs="宋体" w:hint="eastAsia"/>
                <w:color w:val="000000"/>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8F901" w14:textId="77777777" w:rsidR="00D4784C" w:rsidRDefault="00D4784C">
            <w:pPr>
              <w:jc w:val="center"/>
              <w:rPr>
                <w:rFonts w:ascii="等线" w:eastAsia="等线" w:hAnsi="等线" w:cs="等线" w:hint="eastAsia"/>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3FB4" w14:textId="77777777" w:rsidR="00D4784C" w:rsidRDefault="00D4784C">
            <w:pPr>
              <w:jc w:val="center"/>
              <w:rPr>
                <w:rFonts w:ascii="等线" w:eastAsia="等线" w:hAnsi="等线" w:cs="等线" w:hint="eastAsia"/>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9B9E7" w14:textId="77777777" w:rsidR="00D4784C" w:rsidRDefault="00D4784C">
            <w:pPr>
              <w:jc w:val="center"/>
              <w:rPr>
                <w:rFonts w:ascii="等线" w:eastAsia="等线" w:hAnsi="等线" w:cs="等线" w:hint="eastAsia"/>
                <w:color w:val="000000"/>
                <w:sz w:val="22"/>
                <w:szCs w:val="22"/>
              </w:rPr>
            </w:pPr>
          </w:p>
        </w:tc>
      </w:tr>
      <w:tr w:rsidR="00D4784C" w14:paraId="4153AB6D" w14:textId="77777777">
        <w:trPr>
          <w:trHeight w:val="552"/>
        </w:trPr>
        <w:tc>
          <w:tcPr>
            <w:tcW w:w="60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4DD74D7"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2</w:t>
            </w:r>
          </w:p>
        </w:tc>
        <w:tc>
          <w:tcPr>
            <w:tcW w:w="88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ED83CAF"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营销中心外墙清洗</w:t>
            </w:r>
          </w:p>
        </w:tc>
        <w:tc>
          <w:tcPr>
            <w:tcW w:w="205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89D0AF2" w14:textId="77777777" w:rsidR="00D4784C" w:rsidRDefault="00000000">
            <w:pPr>
              <w:jc w:val="center"/>
              <w:textAlignment w:val="center"/>
              <w:rPr>
                <w:rFonts w:ascii="宋体" w:hAnsi="宋体" w:cs="宋体" w:hint="eastAsia"/>
                <w:color w:val="000000"/>
                <w:lang w:eastAsia="zh-CN"/>
              </w:rPr>
            </w:pPr>
            <w:r>
              <w:rPr>
                <w:rFonts w:ascii="宋体" w:hAnsi="宋体" w:cs="宋体" w:hint="eastAsia"/>
                <w:color w:val="000000"/>
                <w:lang w:eastAsia="zh-CN" w:bidi="ar"/>
              </w:rPr>
              <w:t>外墙清洗（包含外墙石材、玻璃幕墙、铝塑板等其他表面装饰物清洗）</w:t>
            </w:r>
          </w:p>
        </w:tc>
        <w:tc>
          <w:tcPr>
            <w:tcW w:w="87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BB9CC0A"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rPr>
              <w:t>m²</w:t>
            </w:r>
          </w:p>
        </w:tc>
        <w:tc>
          <w:tcPr>
            <w:tcW w:w="85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1D58B94" w14:textId="77777777" w:rsidR="00D4784C" w:rsidRDefault="00000000">
            <w:pPr>
              <w:jc w:val="center"/>
              <w:textAlignment w:val="center"/>
              <w:rPr>
                <w:rFonts w:ascii="宋体" w:hAnsi="宋体" w:cs="宋体" w:hint="eastAsia"/>
                <w:color w:val="000000"/>
              </w:rPr>
            </w:pPr>
            <w:r>
              <w:rPr>
                <w:rFonts w:ascii="宋体" w:hAnsi="宋体" w:cs="宋体" w:hint="eastAsia"/>
                <w:color w:val="000000"/>
                <w:lang w:eastAsia="zh-CN" w:bidi="ar"/>
              </w:rPr>
              <w:t>5000</w:t>
            </w:r>
          </w:p>
        </w:tc>
        <w:tc>
          <w:tcPr>
            <w:tcW w:w="123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8586E7A" w14:textId="77777777" w:rsidR="00D4784C" w:rsidRDefault="00D4784C">
            <w:pPr>
              <w:jc w:val="center"/>
              <w:rPr>
                <w:rFonts w:ascii="宋体" w:hAnsi="宋体" w:cs="宋体" w:hint="eastAsia"/>
                <w:color w:val="000000"/>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323A0" w14:textId="77777777" w:rsidR="00D4784C" w:rsidRDefault="00D4784C">
            <w:pPr>
              <w:jc w:val="center"/>
              <w:textAlignment w:val="center"/>
              <w:rPr>
                <w:rFonts w:ascii="等线" w:eastAsia="等线" w:hAnsi="等线" w:cs="等线" w:hint="eastAsia"/>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A7AC7" w14:textId="77777777" w:rsidR="00D4784C" w:rsidRDefault="00D4784C">
            <w:pPr>
              <w:jc w:val="center"/>
              <w:textAlignment w:val="center"/>
              <w:rPr>
                <w:rFonts w:ascii="等线" w:eastAsia="等线" w:hAnsi="等线" w:cs="等线" w:hint="eastAsia"/>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51357" w14:textId="77777777" w:rsidR="00D4784C" w:rsidRDefault="00D4784C">
            <w:pPr>
              <w:jc w:val="center"/>
              <w:textAlignment w:val="center"/>
              <w:rPr>
                <w:rFonts w:ascii="等线" w:eastAsia="等线" w:hAnsi="等线" w:cs="等线" w:hint="eastAsia"/>
                <w:color w:val="000000"/>
                <w:sz w:val="22"/>
                <w:szCs w:val="22"/>
              </w:rPr>
            </w:pPr>
          </w:p>
        </w:tc>
      </w:tr>
    </w:tbl>
    <w:p w14:paraId="41E43EA1" w14:textId="77777777" w:rsidR="00D4784C" w:rsidRDefault="00D4784C">
      <w:pPr>
        <w:rPr>
          <w:rFonts w:eastAsia="黑体"/>
          <w:sz w:val="28"/>
        </w:rPr>
      </w:pPr>
    </w:p>
    <w:p w14:paraId="6C436BA5" w14:textId="77777777" w:rsidR="00D4784C" w:rsidRDefault="00D4784C">
      <w:pPr>
        <w:rPr>
          <w:rFonts w:eastAsia="黑体"/>
          <w:sz w:val="28"/>
        </w:rPr>
      </w:pPr>
    </w:p>
    <w:p w14:paraId="71858BE1" w14:textId="77777777" w:rsidR="00D4784C" w:rsidRDefault="00D4784C">
      <w:pPr>
        <w:rPr>
          <w:rFonts w:eastAsia="黑体"/>
          <w:sz w:val="28"/>
        </w:rPr>
      </w:pPr>
    </w:p>
    <w:p w14:paraId="2B542928" w14:textId="77777777" w:rsidR="00D4784C" w:rsidRDefault="00D4784C">
      <w:pPr>
        <w:rPr>
          <w:rFonts w:eastAsia="黑体"/>
          <w:sz w:val="28"/>
        </w:rPr>
      </w:pPr>
    </w:p>
    <w:p w14:paraId="56BBA518" w14:textId="77777777" w:rsidR="00D4784C" w:rsidRDefault="00D4784C">
      <w:pPr>
        <w:rPr>
          <w:rFonts w:eastAsia="黑体"/>
          <w:sz w:val="28"/>
        </w:rPr>
      </w:pPr>
    </w:p>
    <w:p w14:paraId="77B96115" w14:textId="77777777" w:rsidR="00D4784C" w:rsidRDefault="00D4784C">
      <w:pPr>
        <w:rPr>
          <w:rFonts w:eastAsia="黑体"/>
          <w:sz w:val="28"/>
        </w:rPr>
      </w:pPr>
    </w:p>
    <w:p w14:paraId="1DCE5AE4" w14:textId="77777777" w:rsidR="00D4784C" w:rsidRDefault="00D4784C">
      <w:pPr>
        <w:rPr>
          <w:rFonts w:eastAsia="黑体"/>
          <w:sz w:val="28"/>
        </w:rPr>
      </w:pPr>
    </w:p>
    <w:p w14:paraId="1081A4D6" w14:textId="77777777" w:rsidR="00D4784C" w:rsidRDefault="00D4784C">
      <w:pPr>
        <w:rPr>
          <w:rFonts w:eastAsia="黑体"/>
          <w:sz w:val="28"/>
        </w:rPr>
      </w:pPr>
    </w:p>
    <w:p w14:paraId="589D6E92" w14:textId="77777777" w:rsidR="00D4784C" w:rsidRDefault="00D4784C">
      <w:pPr>
        <w:rPr>
          <w:rFonts w:eastAsia="黑体"/>
          <w:sz w:val="28"/>
        </w:rPr>
      </w:pPr>
    </w:p>
    <w:p w14:paraId="2AA7C629" w14:textId="77777777" w:rsidR="00D4784C" w:rsidRDefault="00D4784C">
      <w:pPr>
        <w:rPr>
          <w:rFonts w:eastAsia="黑体"/>
          <w:sz w:val="28"/>
        </w:rPr>
      </w:pPr>
    </w:p>
    <w:p w14:paraId="0169D4B0" w14:textId="77777777" w:rsidR="00D4784C" w:rsidRDefault="00D4784C">
      <w:pPr>
        <w:rPr>
          <w:rFonts w:eastAsia="黑体"/>
          <w:sz w:val="28"/>
        </w:rPr>
      </w:pPr>
    </w:p>
    <w:p w14:paraId="5411037B" w14:textId="77777777" w:rsidR="00D4784C" w:rsidRDefault="00D4784C">
      <w:pPr>
        <w:rPr>
          <w:rFonts w:eastAsia="黑体"/>
          <w:sz w:val="28"/>
        </w:rPr>
      </w:pPr>
    </w:p>
    <w:p w14:paraId="2BBF7195" w14:textId="77777777" w:rsidR="00D4784C" w:rsidRDefault="00D4784C">
      <w:pPr>
        <w:rPr>
          <w:rFonts w:eastAsia="黑体"/>
          <w:sz w:val="28"/>
        </w:rPr>
      </w:pPr>
    </w:p>
    <w:p w14:paraId="6A7535A5" w14:textId="77777777" w:rsidR="00D4784C" w:rsidRDefault="00D4784C">
      <w:pPr>
        <w:rPr>
          <w:rFonts w:eastAsia="黑体"/>
          <w:sz w:val="28"/>
        </w:rPr>
      </w:pPr>
    </w:p>
    <w:p w14:paraId="2D97F6F3" w14:textId="77777777" w:rsidR="00D4784C" w:rsidRDefault="00D4784C">
      <w:pPr>
        <w:rPr>
          <w:rFonts w:eastAsia="黑体"/>
          <w:sz w:val="28"/>
        </w:rPr>
      </w:pPr>
    </w:p>
    <w:p w14:paraId="39E9935B" w14:textId="77777777" w:rsidR="00D4784C" w:rsidRDefault="00D4784C">
      <w:pPr>
        <w:rPr>
          <w:rFonts w:eastAsia="黑体"/>
          <w:sz w:val="28"/>
        </w:rPr>
      </w:pPr>
    </w:p>
    <w:p w14:paraId="50C6E40C" w14:textId="77777777" w:rsidR="00D4784C" w:rsidRDefault="00D4784C">
      <w:pPr>
        <w:rPr>
          <w:rFonts w:eastAsia="黑体"/>
          <w:sz w:val="28"/>
        </w:rPr>
      </w:pPr>
    </w:p>
    <w:p w14:paraId="79277FF7" w14:textId="77777777" w:rsidR="00D4784C" w:rsidRDefault="00D4784C">
      <w:pPr>
        <w:rPr>
          <w:rFonts w:eastAsia="黑体"/>
          <w:sz w:val="28"/>
        </w:rPr>
      </w:pPr>
    </w:p>
    <w:p w14:paraId="7B651E3D" w14:textId="77777777" w:rsidR="00D4784C" w:rsidRDefault="00D4784C">
      <w:pPr>
        <w:rPr>
          <w:rFonts w:eastAsia="黑体"/>
          <w:sz w:val="28"/>
        </w:rPr>
      </w:pPr>
    </w:p>
    <w:p w14:paraId="7145FF92" w14:textId="77777777" w:rsidR="00D4784C" w:rsidRDefault="00D4784C">
      <w:pPr>
        <w:rPr>
          <w:rFonts w:eastAsia="黑体"/>
          <w:sz w:val="28"/>
        </w:rPr>
      </w:pPr>
    </w:p>
    <w:p w14:paraId="256A7628" w14:textId="77777777" w:rsidR="00D4784C" w:rsidRDefault="00000000">
      <w:pPr>
        <w:rPr>
          <w:rFonts w:eastAsia="黑体"/>
          <w:sz w:val="28"/>
        </w:rPr>
      </w:pPr>
      <w:r>
        <w:rPr>
          <w:rFonts w:eastAsia="黑体" w:hint="eastAsia"/>
          <w:sz w:val="28"/>
        </w:rPr>
        <w:t>附件</w:t>
      </w:r>
      <w:r>
        <w:rPr>
          <w:rFonts w:eastAsia="黑体" w:hint="eastAsia"/>
          <w:sz w:val="28"/>
          <w:lang w:eastAsia="zh-CN"/>
        </w:rPr>
        <w:t>六</w:t>
      </w:r>
      <w:r>
        <w:rPr>
          <w:rFonts w:eastAsia="黑体" w:hint="eastAsia"/>
          <w:sz w:val="28"/>
        </w:rPr>
        <w:t>：</w:t>
      </w:r>
    </w:p>
    <w:p w14:paraId="0043A896" w14:textId="77777777" w:rsidR="00D4784C" w:rsidRDefault="00000000">
      <w:pPr>
        <w:pStyle w:val="a6"/>
        <w:jc w:val="center"/>
        <w:outlineLvl w:val="2"/>
        <w:rPr>
          <w:rFonts w:hAnsi="宋体" w:cs="宋体" w:hint="eastAsia"/>
          <w:b/>
          <w:bCs/>
          <w:color w:val="000000"/>
          <w:lang w:eastAsia="zh-CN"/>
        </w:rPr>
      </w:pPr>
      <w:r>
        <w:rPr>
          <w:rFonts w:hAnsi="宋体" w:cs="宋体" w:hint="eastAsia"/>
          <w:b/>
          <w:bCs/>
          <w:color w:val="000000"/>
          <w:lang w:eastAsia="zh-CN"/>
        </w:rPr>
        <w:t>SRM非生产供应商注册操作手册</w:t>
      </w:r>
    </w:p>
    <w:p w14:paraId="3EA743FB" w14:textId="77777777" w:rsidR="00D4784C" w:rsidRDefault="00D4784C">
      <w:pPr>
        <w:adjustRightInd w:val="0"/>
        <w:snapToGrid w:val="0"/>
        <w:rPr>
          <w:rFonts w:ascii="宋体" w:hAnsi="宋体" w:cs="宋体" w:hint="eastAsia"/>
          <w:lang w:eastAsia="zh-CN"/>
        </w:rPr>
      </w:pPr>
    </w:p>
    <w:p w14:paraId="31E7C496" w14:textId="77777777" w:rsidR="00D4784C" w:rsidRDefault="00000000">
      <w:pPr>
        <w:adjustRightInd w:val="0"/>
        <w:snapToGrid w:val="0"/>
        <w:spacing w:line="360" w:lineRule="auto"/>
        <w:rPr>
          <w:rFonts w:ascii="宋体" w:hAnsi="宋体" w:cs="宋体" w:hint="eastAsia"/>
        </w:rPr>
      </w:pPr>
      <w:r>
        <w:rPr>
          <w:rFonts w:ascii="宋体" w:hAnsi="宋体" w:cs="宋体"/>
        </w:rPr>
        <w:t>浏览器中输入地址;</w:t>
      </w:r>
    </w:p>
    <w:p w14:paraId="236D6C89" w14:textId="77777777" w:rsidR="00D4784C" w:rsidRDefault="00000000">
      <w:pPr>
        <w:adjustRightInd w:val="0"/>
        <w:snapToGrid w:val="0"/>
        <w:spacing w:line="360" w:lineRule="auto"/>
        <w:rPr>
          <w:rFonts w:ascii="宋体" w:hAnsi="宋体" w:cs="宋体" w:hint="eastAsia"/>
        </w:rPr>
      </w:pPr>
      <w:hyperlink r:id="rId10" w:tgtFrame="dlt" w:history="1">
        <w:r>
          <w:rPr>
            <w:rFonts w:ascii="宋体" w:hAnsi="宋体" w:cs="宋体"/>
          </w:rPr>
          <w:t>http</w:t>
        </w:r>
        <w:r>
          <w:rPr>
            <w:rFonts w:ascii="宋体" w:hAnsi="宋体" w:cs="宋体" w:hint="eastAsia"/>
            <w:lang w:eastAsia="zh-CN"/>
          </w:rPr>
          <w:t>s</w:t>
        </w:r>
        <w:r>
          <w:rPr>
            <w:rFonts w:ascii="宋体" w:hAnsi="宋体" w:cs="宋体"/>
          </w:rPr>
          <w:t>://ecaitong.sinotruk.com:8012/#/login</w:t>
        </w:r>
      </w:hyperlink>
    </w:p>
    <w:p w14:paraId="37E98688" w14:textId="77777777" w:rsidR="00D4784C" w:rsidRDefault="00000000">
      <w:pPr>
        <w:adjustRightInd w:val="0"/>
        <w:snapToGrid w:val="0"/>
        <w:spacing w:line="360" w:lineRule="auto"/>
        <w:rPr>
          <w:rFonts w:ascii="宋体" w:hAnsi="宋体" w:cs="宋体" w:hint="eastAsia"/>
        </w:rPr>
      </w:pPr>
      <w:r>
        <w:rPr>
          <w:rFonts w:ascii="宋体" w:hAnsi="宋体" w:cs="宋体"/>
        </w:rPr>
        <w:t>1.点击立即注册</w:t>
      </w:r>
    </w:p>
    <w:p w14:paraId="14DAE32E" w14:textId="77777777" w:rsidR="00D4784C" w:rsidRDefault="00000000">
      <w:pPr>
        <w:snapToGrid w:val="0"/>
        <w:spacing w:line="312" w:lineRule="auto"/>
      </w:pPr>
      <w:r>
        <w:rPr>
          <w:noProof/>
        </w:rPr>
        <w:drawing>
          <wp:inline distT="0" distB="0" distL="114300" distR="114300" wp14:anchorId="6F03E588" wp14:editId="03899622">
            <wp:extent cx="5760085" cy="2933065"/>
            <wp:effectExtent l="0" t="0" r="635" b="8255"/>
            <wp:docPr id="10" name="图片 1" descr="descript"/>
            <wp:cNvGraphicFramePr/>
            <a:graphic xmlns:a="http://schemas.openxmlformats.org/drawingml/2006/main">
              <a:graphicData uri="http://schemas.openxmlformats.org/drawingml/2006/picture">
                <pic:pic xmlns:pic="http://schemas.openxmlformats.org/drawingml/2006/picture">
                  <pic:nvPicPr>
                    <pic:cNvPr id="10" name="图片 1" descr="descript"/>
                    <pic:cNvPicPr/>
                  </pic:nvPicPr>
                  <pic:blipFill>
                    <a:blip r:embed="rId11"/>
                    <a:stretch>
                      <a:fillRect/>
                    </a:stretch>
                  </pic:blipFill>
                  <pic:spPr>
                    <a:xfrm>
                      <a:off x="0" y="0"/>
                      <a:ext cx="5760085" cy="2933065"/>
                    </a:xfrm>
                    <a:prstGeom prst="rect">
                      <a:avLst/>
                    </a:prstGeom>
                    <a:noFill/>
                    <a:ln>
                      <a:noFill/>
                    </a:ln>
                  </pic:spPr>
                </pic:pic>
              </a:graphicData>
            </a:graphic>
          </wp:inline>
        </w:drawing>
      </w:r>
    </w:p>
    <w:p w14:paraId="2C4A1209" w14:textId="77777777" w:rsidR="00D4784C" w:rsidRDefault="00000000">
      <w:pPr>
        <w:spacing w:line="360" w:lineRule="auto"/>
        <w:jc w:val="both"/>
        <w:rPr>
          <w:rFonts w:ascii="宋体" w:hAnsi="宋体" w:cs="宋体" w:hint="eastAsia"/>
          <w:szCs w:val="28"/>
          <w:lang w:eastAsia="zh-CN"/>
        </w:rPr>
      </w:pPr>
      <w:r>
        <w:rPr>
          <w:rFonts w:ascii="宋体" w:hAnsi="宋体" w:cs="宋体" w:hint="eastAsia"/>
          <w:color w:val="000000"/>
          <w:szCs w:val="28"/>
          <w:lang w:eastAsia="zh-CN"/>
        </w:rPr>
        <w:t>2.</w:t>
      </w:r>
      <w:r>
        <w:rPr>
          <w:rFonts w:ascii="宋体" w:hAnsi="宋体" w:cs="宋体"/>
          <w:color w:val="000000"/>
          <w:szCs w:val="28"/>
          <w:lang w:eastAsia="zh-CN"/>
        </w:rPr>
        <w:t>填写手机号码（没有注册过的）</w:t>
      </w:r>
    </w:p>
    <w:p w14:paraId="30A2B132" w14:textId="77777777" w:rsidR="00D4784C" w:rsidRDefault="00000000">
      <w:pPr>
        <w:snapToGrid w:val="0"/>
        <w:spacing w:line="312" w:lineRule="auto"/>
      </w:pPr>
      <w:r>
        <w:rPr>
          <w:noProof/>
        </w:rPr>
        <w:lastRenderedPageBreak/>
        <w:drawing>
          <wp:inline distT="0" distB="0" distL="114300" distR="114300" wp14:anchorId="5051566A" wp14:editId="5B6D05F6">
            <wp:extent cx="5760085" cy="2766695"/>
            <wp:effectExtent l="0" t="0" r="635" b="6985"/>
            <wp:docPr id="9" name="图片 2" descr="descript"/>
            <wp:cNvGraphicFramePr/>
            <a:graphic xmlns:a="http://schemas.openxmlformats.org/drawingml/2006/main">
              <a:graphicData uri="http://schemas.openxmlformats.org/drawingml/2006/picture">
                <pic:pic xmlns:pic="http://schemas.openxmlformats.org/drawingml/2006/picture">
                  <pic:nvPicPr>
                    <pic:cNvPr id="9" name="图片 2" descr="descript"/>
                    <pic:cNvPicPr/>
                  </pic:nvPicPr>
                  <pic:blipFill>
                    <a:blip r:embed="rId12"/>
                    <a:stretch>
                      <a:fillRect/>
                    </a:stretch>
                  </pic:blipFill>
                  <pic:spPr>
                    <a:xfrm>
                      <a:off x="0" y="0"/>
                      <a:ext cx="5760085" cy="2766695"/>
                    </a:xfrm>
                    <a:prstGeom prst="rect">
                      <a:avLst/>
                    </a:prstGeom>
                    <a:noFill/>
                    <a:ln>
                      <a:noFill/>
                    </a:ln>
                  </pic:spPr>
                </pic:pic>
              </a:graphicData>
            </a:graphic>
          </wp:inline>
        </w:drawing>
      </w:r>
    </w:p>
    <w:p w14:paraId="6C74A167" w14:textId="77777777" w:rsidR="00D4784C" w:rsidRDefault="00000000">
      <w:pPr>
        <w:spacing w:line="360" w:lineRule="auto"/>
        <w:jc w:val="both"/>
        <w:rPr>
          <w:rFonts w:ascii="宋体" w:hAnsi="宋体" w:cs="宋体" w:hint="eastAsia"/>
          <w:szCs w:val="28"/>
          <w:lang w:eastAsia="zh-CN"/>
        </w:rPr>
      </w:pPr>
      <w:r>
        <w:rPr>
          <w:rFonts w:ascii="宋体" w:hAnsi="宋体" w:cs="宋体" w:hint="eastAsia"/>
          <w:color w:val="000000"/>
          <w:szCs w:val="28"/>
          <w:lang w:eastAsia="zh-CN"/>
        </w:rPr>
        <w:t>3.</w:t>
      </w:r>
      <w:r>
        <w:rPr>
          <w:rFonts w:ascii="宋体" w:hAnsi="宋体" w:cs="宋体"/>
          <w:color w:val="000000"/>
          <w:szCs w:val="28"/>
          <w:lang w:eastAsia="zh-CN"/>
        </w:rPr>
        <w:t>注册成功登录这个手机号码的账号进入系统，点击供应商注册</w:t>
      </w:r>
    </w:p>
    <w:p w14:paraId="5160EF3E" w14:textId="77777777" w:rsidR="00D4784C" w:rsidRDefault="00000000">
      <w:pPr>
        <w:snapToGrid w:val="0"/>
        <w:spacing w:line="312" w:lineRule="auto"/>
      </w:pPr>
      <w:r>
        <w:rPr>
          <w:noProof/>
        </w:rPr>
        <w:drawing>
          <wp:inline distT="0" distB="0" distL="114300" distR="114300" wp14:anchorId="008A85F6" wp14:editId="5D41EECE">
            <wp:extent cx="5760085" cy="2869565"/>
            <wp:effectExtent l="0" t="0" r="635" b="1079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13"/>
                    <a:stretch>
                      <a:fillRect/>
                    </a:stretch>
                  </pic:blipFill>
                  <pic:spPr>
                    <a:xfrm>
                      <a:off x="0" y="0"/>
                      <a:ext cx="5760085" cy="2869565"/>
                    </a:xfrm>
                    <a:prstGeom prst="rect">
                      <a:avLst/>
                    </a:prstGeom>
                    <a:noFill/>
                    <a:ln>
                      <a:noFill/>
                    </a:ln>
                  </pic:spPr>
                </pic:pic>
              </a:graphicData>
            </a:graphic>
          </wp:inline>
        </w:drawing>
      </w:r>
    </w:p>
    <w:p w14:paraId="0EC6FD0F" w14:textId="77777777" w:rsidR="00D4784C" w:rsidRDefault="00000000">
      <w:pPr>
        <w:spacing w:line="360" w:lineRule="auto"/>
        <w:jc w:val="both"/>
        <w:rPr>
          <w:rFonts w:ascii="宋体" w:hAnsi="宋体" w:cs="宋体" w:hint="eastAsia"/>
          <w:szCs w:val="28"/>
        </w:rPr>
      </w:pPr>
      <w:r>
        <w:rPr>
          <w:rFonts w:ascii="宋体" w:hAnsi="宋体" w:cs="宋体" w:hint="eastAsia"/>
          <w:color w:val="000000"/>
          <w:szCs w:val="28"/>
        </w:rPr>
        <w:t>4.</w:t>
      </w:r>
      <w:r>
        <w:rPr>
          <w:rFonts w:ascii="宋体" w:hAnsi="宋体" w:cs="宋体"/>
          <w:color w:val="000000"/>
          <w:szCs w:val="28"/>
        </w:rPr>
        <w:t>点击新增</w:t>
      </w:r>
    </w:p>
    <w:p w14:paraId="02E6F2A2" w14:textId="77777777" w:rsidR="00D4784C" w:rsidRDefault="00000000">
      <w:pPr>
        <w:snapToGrid w:val="0"/>
        <w:spacing w:line="312" w:lineRule="auto"/>
      </w:pPr>
      <w:r>
        <w:rPr>
          <w:noProof/>
        </w:rPr>
        <w:lastRenderedPageBreak/>
        <w:drawing>
          <wp:inline distT="0" distB="0" distL="114300" distR="114300" wp14:anchorId="457336C5" wp14:editId="7008F204">
            <wp:extent cx="5760085" cy="2853055"/>
            <wp:effectExtent l="0" t="0" r="635" b="12065"/>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14"/>
                    <a:stretch>
                      <a:fillRect/>
                    </a:stretch>
                  </pic:blipFill>
                  <pic:spPr>
                    <a:xfrm>
                      <a:off x="0" y="0"/>
                      <a:ext cx="5760085" cy="2853055"/>
                    </a:xfrm>
                    <a:prstGeom prst="rect">
                      <a:avLst/>
                    </a:prstGeom>
                    <a:noFill/>
                    <a:ln>
                      <a:noFill/>
                    </a:ln>
                  </pic:spPr>
                </pic:pic>
              </a:graphicData>
            </a:graphic>
          </wp:inline>
        </w:drawing>
      </w:r>
    </w:p>
    <w:p w14:paraId="70F6DD95" w14:textId="77777777" w:rsidR="00D4784C" w:rsidRDefault="00000000">
      <w:pPr>
        <w:numPr>
          <w:ilvl w:val="0"/>
          <w:numId w:val="2"/>
        </w:numPr>
        <w:spacing w:line="360" w:lineRule="auto"/>
        <w:jc w:val="both"/>
        <w:rPr>
          <w:rFonts w:ascii="宋体" w:hAnsi="宋体" w:cs="宋体" w:hint="eastAsia"/>
          <w:color w:val="000000"/>
          <w:szCs w:val="28"/>
          <w:lang w:eastAsia="zh-CN"/>
        </w:rPr>
      </w:pPr>
      <w:r>
        <w:rPr>
          <w:rFonts w:ascii="宋体" w:hAnsi="宋体" w:cs="宋体"/>
          <w:color w:val="000000"/>
          <w:szCs w:val="28"/>
          <w:lang w:eastAsia="zh-CN"/>
        </w:rPr>
        <w:t>按要求填写所有信息，注意非生产类要填写合作单位，最后提交审批</w:t>
      </w:r>
    </w:p>
    <w:p w14:paraId="499F87D4" w14:textId="77777777" w:rsidR="00D4784C" w:rsidRDefault="00000000">
      <w:pPr>
        <w:pStyle w:val="2"/>
        <w:rPr>
          <w:lang w:eastAsia="zh-CN"/>
        </w:rPr>
      </w:pPr>
      <w:r>
        <w:rPr>
          <w:rFonts w:hint="eastAsia"/>
          <w:lang w:eastAsia="zh-CN"/>
        </w:rPr>
        <w:t>审批通过后，注意记录本单位的“供应商代码”，代码用于登录系统后应标。登录信息如下：</w:t>
      </w:r>
    </w:p>
    <w:p w14:paraId="082AB3C0" w14:textId="77777777" w:rsidR="00D4784C" w:rsidRDefault="00000000">
      <w:pPr>
        <w:spacing w:line="360" w:lineRule="auto"/>
        <w:jc w:val="both"/>
        <w:rPr>
          <w:rFonts w:ascii="宋体" w:hAnsi="宋体" w:cs="宋体" w:hint="eastAsia"/>
          <w:lang w:eastAsia="zh-CN"/>
        </w:rPr>
      </w:pPr>
      <w:r>
        <w:rPr>
          <w:rFonts w:ascii="宋体" w:hAnsi="宋体" w:cs="宋体" w:hint="eastAsia"/>
          <w:color w:val="000000"/>
          <w:lang w:eastAsia="zh-CN"/>
        </w:rPr>
        <w:t>用 户 名：gys+供应商代码</w:t>
      </w:r>
    </w:p>
    <w:p w14:paraId="693E7728" w14:textId="77777777" w:rsidR="00D4784C" w:rsidRDefault="00000000">
      <w:pPr>
        <w:spacing w:line="360" w:lineRule="auto"/>
        <w:jc w:val="both"/>
        <w:rPr>
          <w:rFonts w:ascii="宋体" w:hAnsi="宋体" w:cs="宋体" w:hint="eastAsia"/>
        </w:rPr>
      </w:pPr>
      <w:r>
        <w:rPr>
          <w:rFonts w:ascii="宋体" w:hAnsi="宋体" w:cs="宋体" w:hint="eastAsia"/>
          <w:color w:val="000000"/>
        </w:rPr>
        <w:t>初始密码：</w:t>
      </w:r>
      <w:r>
        <w:rPr>
          <w:rFonts w:ascii="宋体" w:hAnsi="宋体" w:cs="宋体" w:hint="eastAsia"/>
          <w:color w:val="000000"/>
          <w:lang w:eastAsia="zh-CN"/>
        </w:rPr>
        <w:t>scm</w:t>
      </w:r>
      <w:r>
        <w:rPr>
          <w:rFonts w:ascii="宋体" w:hAnsi="宋体" w:cs="宋体" w:hint="eastAsia"/>
          <w:color w:val="000000"/>
        </w:rPr>
        <w:t>@202</w:t>
      </w:r>
      <w:r>
        <w:rPr>
          <w:rFonts w:ascii="宋体" w:hAnsi="宋体" w:cs="宋体" w:hint="eastAsia"/>
          <w:color w:val="000000"/>
          <w:lang w:eastAsia="zh-CN"/>
        </w:rPr>
        <w:t>2</w:t>
      </w:r>
    </w:p>
    <w:p w14:paraId="1C6E3265" w14:textId="77777777" w:rsidR="00D4784C" w:rsidRDefault="00D4784C">
      <w:pPr>
        <w:jc w:val="both"/>
        <w:rPr>
          <w:rFonts w:ascii="宋体" w:hAnsi="宋体" w:cs="宋体" w:hint="eastAsia"/>
          <w:color w:val="000000"/>
          <w:sz w:val="21"/>
        </w:rPr>
      </w:pPr>
    </w:p>
    <w:p w14:paraId="4A8FFFA4" w14:textId="77777777" w:rsidR="00D4784C" w:rsidRDefault="00000000">
      <w:pPr>
        <w:jc w:val="both"/>
      </w:pPr>
      <w:r>
        <w:rPr>
          <w:noProof/>
        </w:rPr>
        <w:drawing>
          <wp:inline distT="0" distB="0" distL="114300" distR="114300" wp14:anchorId="2239641D" wp14:editId="0EC26C4D">
            <wp:extent cx="5760085" cy="2809875"/>
            <wp:effectExtent l="0" t="0" r="635" b="9525"/>
            <wp:docPr id="7" name="图片 5" descr="descript"/>
            <wp:cNvGraphicFramePr/>
            <a:graphic xmlns:a="http://schemas.openxmlformats.org/drawingml/2006/main">
              <a:graphicData uri="http://schemas.openxmlformats.org/drawingml/2006/picture">
                <pic:pic xmlns:pic="http://schemas.openxmlformats.org/drawingml/2006/picture">
                  <pic:nvPicPr>
                    <pic:cNvPr id="7" name="图片 5" descr="descript"/>
                    <pic:cNvPicPr/>
                  </pic:nvPicPr>
                  <pic:blipFill>
                    <a:blip r:embed="rId15"/>
                    <a:stretch>
                      <a:fillRect/>
                    </a:stretch>
                  </pic:blipFill>
                  <pic:spPr>
                    <a:xfrm>
                      <a:off x="0" y="0"/>
                      <a:ext cx="5760085" cy="2809875"/>
                    </a:xfrm>
                    <a:prstGeom prst="rect">
                      <a:avLst/>
                    </a:prstGeom>
                    <a:noFill/>
                    <a:ln>
                      <a:noFill/>
                    </a:ln>
                  </pic:spPr>
                </pic:pic>
              </a:graphicData>
            </a:graphic>
          </wp:inline>
        </w:drawing>
      </w:r>
    </w:p>
    <w:p w14:paraId="114F2434" w14:textId="77777777" w:rsidR="00D4784C" w:rsidRDefault="00000000">
      <w:pPr>
        <w:pStyle w:val="a6"/>
      </w:pPr>
      <w:r>
        <w:rPr>
          <w:noProof/>
        </w:rPr>
        <w:lastRenderedPageBreak/>
        <w:drawing>
          <wp:inline distT="0" distB="0" distL="114300" distR="114300" wp14:anchorId="53C18F8D" wp14:editId="43ACFC4C">
            <wp:extent cx="5760085" cy="2820035"/>
            <wp:effectExtent l="0" t="0" r="635" b="14605"/>
            <wp:docPr id="11" name="图片 6" descr="descript"/>
            <wp:cNvGraphicFramePr/>
            <a:graphic xmlns:a="http://schemas.openxmlformats.org/drawingml/2006/main">
              <a:graphicData uri="http://schemas.openxmlformats.org/drawingml/2006/picture">
                <pic:pic xmlns:pic="http://schemas.openxmlformats.org/drawingml/2006/picture">
                  <pic:nvPicPr>
                    <pic:cNvPr id="11" name="图片 6" descr="descript"/>
                    <pic:cNvPicPr/>
                  </pic:nvPicPr>
                  <pic:blipFill>
                    <a:blip r:embed="rId16"/>
                    <a:stretch>
                      <a:fillRect/>
                    </a:stretch>
                  </pic:blipFill>
                  <pic:spPr>
                    <a:xfrm>
                      <a:off x="0" y="0"/>
                      <a:ext cx="5760085" cy="2820035"/>
                    </a:xfrm>
                    <a:prstGeom prst="rect">
                      <a:avLst/>
                    </a:prstGeom>
                    <a:noFill/>
                    <a:ln>
                      <a:noFill/>
                    </a:ln>
                  </pic:spPr>
                </pic:pic>
              </a:graphicData>
            </a:graphic>
          </wp:inline>
        </w:drawing>
      </w:r>
    </w:p>
    <w:p w14:paraId="242C8867" w14:textId="77777777" w:rsidR="00D4784C" w:rsidRDefault="00D4784C">
      <w:pPr>
        <w:pStyle w:val="a6"/>
      </w:pPr>
    </w:p>
    <w:p w14:paraId="5B79A305" w14:textId="77777777" w:rsidR="00D4784C" w:rsidRDefault="00000000">
      <w:pPr>
        <w:jc w:val="both"/>
        <w:rPr>
          <w:rFonts w:ascii="宋体" w:hAnsi="宋体" w:cs="宋体" w:hint="eastAsia"/>
          <w:b/>
          <w:bCs/>
          <w:szCs w:val="28"/>
          <w:lang w:eastAsia="zh-CN"/>
        </w:rPr>
      </w:pPr>
      <w:r>
        <w:rPr>
          <w:rFonts w:ascii="宋体" w:hAnsi="宋体" w:cs="宋体" w:hint="eastAsia"/>
          <w:b/>
          <w:bCs/>
          <w:szCs w:val="28"/>
          <w:lang w:eastAsia="zh-CN"/>
        </w:rPr>
        <w:t>注册过程中需注意以下信息的填写：</w:t>
      </w:r>
    </w:p>
    <w:p w14:paraId="646FDB38" w14:textId="77777777" w:rsidR="00D4784C" w:rsidRDefault="00000000">
      <w:pPr>
        <w:numPr>
          <w:ilvl w:val="0"/>
          <w:numId w:val="3"/>
        </w:numPr>
        <w:jc w:val="both"/>
        <w:rPr>
          <w:rFonts w:ascii="宋体" w:hAnsi="宋体" w:cs="宋体" w:hint="eastAsia"/>
          <w:b/>
          <w:bCs/>
          <w:szCs w:val="28"/>
          <w:lang w:eastAsia="zh-CN"/>
        </w:rPr>
      </w:pPr>
      <w:r>
        <w:rPr>
          <w:rFonts w:ascii="宋体" w:hAnsi="宋体" w:cs="宋体" w:hint="eastAsia"/>
          <w:b/>
          <w:bCs/>
          <w:szCs w:val="28"/>
          <w:lang w:eastAsia="zh-CN"/>
        </w:rPr>
        <w:t>项目名称“</w:t>
      </w:r>
      <w:r>
        <w:rPr>
          <w:rFonts w:hint="eastAsia"/>
          <w:b/>
          <w:bCs/>
          <w:lang w:eastAsia="zh-CN"/>
        </w:rPr>
        <w:t>重汽科技大厦、营销中心外墙及幕墙玻璃清洗项目</w:t>
      </w:r>
      <w:r>
        <w:rPr>
          <w:rFonts w:ascii="宋体" w:hAnsi="宋体" w:cs="宋体" w:hint="eastAsia"/>
          <w:b/>
          <w:bCs/>
          <w:szCs w:val="28"/>
          <w:lang w:eastAsia="zh-CN"/>
        </w:rPr>
        <w:t>”；</w:t>
      </w:r>
    </w:p>
    <w:p w14:paraId="3239DC78" w14:textId="77777777" w:rsidR="00D4784C" w:rsidRDefault="00000000">
      <w:pPr>
        <w:numPr>
          <w:ilvl w:val="0"/>
          <w:numId w:val="3"/>
        </w:numPr>
        <w:jc w:val="both"/>
        <w:rPr>
          <w:rFonts w:ascii="宋体" w:hAnsi="宋体" w:cs="宋体" w:hint="eastAsia"/>
          <w:b/>
          <w:bCs/>
          <w:szCs w:val="28"/>
          <w:lang w:eastAsia="zh-CN"/>
        </w:rPr>
      </w:pPr>
      <w:r>
        <w:rPr>
          <w:rFonts w:ascii="宋体" w:hAnsi="宋体" w:cs="宋体" w:hint="eastAsia"/>
          <w:b/>
          <w:bCs/>
          <w:szCs w:val="28"/>
          <w:lang w:eastAsia="zh-CN"/>
        </w:rPr>
        <w:t>采购形式编号“CGZX2024080044”；</w:t>
      </w:r>
    </w:p>
    <w:p w14:paraId="70CBBB5C" w14:textId="77777777" w:rsidR="00D4784C" w:rsidRDefault="00000000">
      <w:pPr>
        <w:jc w:val="both"/>
        <w:rPr>
          <w:color w:val="0000FF"/>
          <w:lang w:eastAsia="zh-CN"/>
        </w:rPr>
      </w:pPr>
      <w:r>
        <w:rPr>
          <w:rFonts w:ascii="宋体" w:hAnsi="宋体" w:cs="宋体" w:hint="eastAsia"/>
          <w:b/>
          <w:bCs/>
          <w:szCs w:val="28"/>
          <w:lang w:eastAsia="zh-CN"/>
        </w:rPr>
        <w:t>3.业务主管部门选择“保卫保障部”</w:t>
      </w:r>
      <w:r>
        <w:rPr>
          <w:rFonts w:hAnsi="宋体" w:cs="宋体" w:hint="eastAsia"/>
          <w:b/>
          <w:bCs/>
          <w:color w:val="0000FF"/>
          <w:szCs w:val="28"/>
          <w:lang w:eastAsia="zh-CN"/>
        </w:rPr>
        <w:t>。</w:t>
      </w:r>
    </w:p>
    <w:p w14:paraId="52DFBB78" w14:textId="77777777" w:rsidR="00D4784C" w:rsidRDefault="00D4784C">
      <w:pPr>
        <w:pStyle w:val="a6"/>
        <w:rPr>
          <w:lang w:eastAsia="zh-CN"/>
        </w:rPr>
        <w:sectPr w:rsidR="00D4784C">
          <w:pgSz w:w="11906" w:h="16838"/>
          <w:pgMar w:top="1588" w:right="1418" w:bottom="1134" w:left="1418" w:header="851" w:footer="992" w:gutter="0"/>
          <w:cols w:space="720"/>
          <w:titlePg/>
          <w:docGrid w:type="lines" w:linePitch="312"/>
        </w:sectPr>
      </w:pPr>
    </w:p>
    <w:p w14:paraId="6C27DEF4" w14:textId="77777777" w:rsidR="00D4784C" w:rsidRDefault="00000000">
      <w:pPr>
        <w:pStyle w:val="a6"/>
        <w:outlineLvl w:val="2"/>
        <w:rPr>
          <w:rFonts w:hAnsi="宋体" w:hint="eastAsia"/>
          <w:b/>
          <w:color w:val="000000"/>
          <w:lang w:eastAsia="zh-CN"/>
        </w:rPr>
      </w:pPr>
      <w:r>
        <w:rPr>
          <w:rFonts w:hAnsi="宋体" w:hint="eastAsia"/>
          <w:b/>
          <w:color w:val="000000"/>
          <w:lang w:eastAsia="zh-CN"/>
        </w:rPr>
        <w:lastRenderedPageBreak/>
        <w:t>SRM系统供应商用户手册</w:t>
      </w:r>
    </w:p>
    <w:p w14:paraId="50A13A37" w14:textId="77777777" w:rsidR="00D4784C" w:rsidRDefault="00000000">
      <w:pPr>
        <w:spacing w:line="360" w:lineRule="auto"/>
        <w:jc w:val="both"/>
        <w:rPr>
          <w:rFonts w:ascii="宋体" w:hAnsi="宋体" w:cs="宋体" w:hint="eastAsia"/>
        </w:rPr>
      </w:pPr>
      <w:r>
        <w:rPr>
          <w:rFonts w:ascii="宋体" w:hAnsi="宋体" w:cs="宋体" w:hint="eastAsia"/>
          <w:color w:val="000000"/>
        </w:rPr>
        <w:t>系统网址：</w:t>
      </w:r>
      <w:hyperlink r:id="rId17" w:tgtFrame="dlt" w:history="1">
        <w:r>
          <w:rPr>
            <w:rStyle w:val="a9"/>
            <w:rFonts w:ascii="宋体" w:hAnsi="宋体" w:cs="宋体" w:hint="eastAsia"/>
          </w:rPr>
          <w:t>http</w:t>
        </w:r>
        <w:r>
          <w:rPr>
            <w:rStyle w:val="a9"/>
            <w:rFonts w:ascii="宋体" w:hAnsi="宋体" w:cs="宋体" w:hint="eastAsia"/>
            <w:lang w:eastAsia="zh-CN"/>
          </w:rPr>
          <w:t>s</w:t>
        </w:r>
        <w:r>
          <w:rPr>
            <w:rStyle w:val="a9"/>
            <w:rFonts w:ascii="宋体" w:hAnsi="宋体" w:cs="宋体" w:hint="eastAsia"/>
          </w:rPr>
          <w:t>://ecaitong.sinotruk.com:8012/</w:t>
        </w:r>
      </w:hyperlink>
    </w:p>
    <w:p w14:paraId="54432852" w14:textId="77777777" w:rsidR="00D4784C" w:rsidRDefault="00000000">
      <w:pPr>
        <w:spacing w:line="360" w:lineRule="auto"/>
        <w:jc w:val="both"/>
        <w:rPr>
          <w:rFonts w:ascii="宋体" w:hAnsi="宋体" w:cs="宋体" w:hint="eastAsia"/>
          <w:lang w:eastAsia="zh-CN"/>
        </w:rPr>
      </w:pPr>
      <w:r>
        <w:rPr>
          <w:rFonts w:ascii="宋体" w:hAnsi="宋体" w:cs="宋体" w:hint="eastAsia"/>
          <w:color w:val="000000"/>
          <w:lang w:eastAsia="zh-CN"/>
        </w:rPr>
        <w:t>用 户 名：gys+供应商代码</w:t>
      </w:r>
    </w:p>
    <w:p w14:paraId="2F6EB18C" w14:textId="77777777" w:rsidR="00D4784C" w:rsidRDefault="00000000">
      <w:pPr>
        <w:spacing w:line="360" w:lineRule="auto"/>
        <w:jc w:val="both"/>
        <w:rPr>
          <w:rFonts w:ascii="宋体" w:hAnsi="宋体" w:cs="宋体" w:hint="eastAsia"/>
        </w:rPr>
      </w:pPr>
      <w:r>
        <w:rPr>
          <w:rFonts w:ascii="宋体" w:hAnsi="宋体" w:cs="宋体" w:hint="eastAsia"/>
          <w:color w:val="000000"/>
        </w:rPr>
        <w:t>初始密码：</w:t>
      </w:r>
      <w:r>
        <w:rPr>
          <w:rFonts w:ascii="宋体" w:hAnsi="宋体" w:cs="宋体" w:hint="eastAsia"/>
          <w:color w:val="000000"/>
          <w:lang w:eastAsia="zh-CN"/>
        </w:rPr>
        <w:t>scm</w:t>
      </w:r>
      <w:r>
        <w:rPr>
          <w:rFonts w:ascii="宋体" w:hAnsi="宋体" w:cs="宋体" w:hint="eastAsia"/>
          <w:color w:val="000000"/>
        </w:rPr>
        <w:t>@202</w:t>
      </w:r>
      <w:r>
        <w:rPr>
          <w:rFonts w:ascii="宋体" w:hAnsi="宋体" w:cs="宋体" w:hint="eastAsia"/>
          <w:color w:val="000000"/>
          <w:lang w:eastAsia="zh-CN"/>
        </w:rPr>
        <w:t>2</w:t>
      </w:r>
    </w:p>
    <w:p w14:paraId="449E26F2" w14:textId="77777777" w:rsidR="00D4784C" w:rsidRDefault="00000000">
      <w:pPr>
        <w:spacing w:line="360" w:lineRule="auto"/>
        <w:rPr>
          <w:rFonts w:ascii="宋体" w:hAnsi="宋体" w:cs="宋体" w:hint="eastAsia"/>
          <w:b/>
          <w:bCs/>
          <w:color w:val="000000"/>
        </w:rPr>
      </w:pPr>
      <w:r>
        <w:rPr>
          <w:rFonts w:ascii="宋体" w:hAnsi="宋体" w:cs="宋体" w:hint="eastAsia"/>
          <w:b/>
          <w:bCs/>
          <w:color w:val="000000"/>
        </w:rPr>
        <w:t>1.供应商应标</w:t>
      </w:r>
    </w:p>
    <w:p w14:paraId="0248D8A7"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路径：招投标中心</w:t>
      </w:r>
      <w:r>
        <w:rPr>
          <w:rFonts w:ascii="宋体" w:hAnsi="宋体" w:cs="宋体" w:hint="eastAsia"/>
          <w:color w:val="000000"/>
          <w:lang w:eastAsia="zh-CN"/>
        </w:rPr>
        <w:t>-</w:t>
      </w:r>
      <w:r>
        <w:rPr>
          <w:rFonts w:ascii="宋体" w:hAnsi="宋体" w:cs="宋体"/>
          <w:color w:val="000000"/>
          <w:lang w:eastAsia="zh-CN"/>
        </w:rPr>
        <w:t>非生产类招投标</w:t>
      </w:r>
      <w:r>
        <w:rPr>
          <w:rFonts w:ascii="宋体" w:hAnsi="宋体" w:cs="宋体" w:hint="eastAsia"/>
          <w:color w:val="000000"/>
          <w:lang w:eastAsia="zh-CN"/>
        </w:rPr>
        <w:t>-</w:t>
      </w:r>
      <w:r>
        <w:rPr>
          <w:rFonts w:ascii="宋体" w:hAnsi="宋体" w:cs="宋体"/>
          <w:color w:val="000000"/>
          <w:lang w:eastAsia="zh-CN"/>
        </w:rPr>
        <w:t>供应商应标</w:t>
      </w:r>
    </w:p>
    <w:p w14:paraId="3FAC1DC3" w14:textId="77777777" w:rsidR="00D4784C" w:rsidRDefault="00000000">
      <w:pPr>
        <w:spacing w:line="360" w:lineRule="auto"/>
        <w:jc w:val="both"/>
        <w:rPr>
          <w:rFonts w:ascii="宋体" w:hAnsi="宋体" w:cs="宋体" w:hint="eastAsia"/>
          <w:color w:val="000000"/>
          <w:lang w:eastAsia="zh-CN"/>
        </w:rPr>
      </w:pPr>
      <w:r>
        <w:rPr>
          <w:rFonts w:ascii="宋体" w:hAnsi="宋体" w:cs="宋体"/>
          <w:color w:val="000000"/>
          <w:lang w:eastAsia="zh-CN"/>
        </w:rPr>
        <w:t>点击应标，上传文件之后点击提交。</w:t>
      </w:r>
    </w:p>
    <w:p w14:paraId="48FEAA4B" w14:textId="77777777" w:rsidR="00D4784C" w:rsidRDefault="00000000">
      <w:pPr>
        <w:jc w:val="both"/>
      </w:pPr>
      <w:r>
        <w:rPr>
          <w:noProof/>
        </w:rPr>
        <w:drawing>
          <wp:inline distT="0" distB="0" distL="114300" distR="114300" wp14:anchorId="5E57D4E9" wp14:editId="6A8FDEA9">
            <wp:extent cx="5760085" cy="2269490"/>
            <wp:effectExtent l="0" t="0" r="635" b="1270"/>
            <wp:docPr id="4" name="图片 7" descr="descript"/>
            <wp:cNvGraphicFramePr/>
            <a:graphic xmlns:a="http://schemas.openxmlformats.org/drawingml/2006/main">
              <a:graphicData uri="http://schemas.openxmlformats.org/drawingml/2006/picture">
                <pic:pic xmlns:pic="http://schemas.openxmlformats.org/drawingml/2006/picture">
                  <pic:nvPicPr>
                    <pic:cNvPr id="4" name="图片 7" descr="descript"/>
                    <pic:cNvPicPr/>
                  </pic:nvPicPr>
                  <pic:blipFill>
                    <a:blip r:embed="rId18"/>
                    <a:stretch>
                      <a:fillRect/>
                    </a:stretch>
                  </pic:blipFill>
                  <pic:spPr>
                    <a:xfrm>
                      <a:off x="0" y="0"/>
                      <a:ext cx="5760085" cy="2269490"/>
                    </a:xfrm>
                    <a:prstGeom prst="rect">
                      <a:avLst/>
                    </a:prstGeom>
                    <a:noFill/>
                    <a:ln>
                      <a:noFill/>
                    </a:ln>
                  </pic:spPr>
                </pic:pic>
              </a:graphicData>
            </a:graphic>
          </wp:inline>
        </w:drawing>
      </w:r>
    </w:p>
    <w:p w14:paraId="6CD7D1AA" w14:textId="77777777" w:rsidR="00D4784C" w:rsidRDefault="00D4784C">
      <w:pPr>
        <w:jc w:val="both"/>
      </w:pPr>
    </w:p>
    <w:p w14:paraId="2E935F78" w14:textId="77777777" w:rsidR="00D4784C" w:rsidRDefault="00000000">
      <w:pPr>
        <w:spacing w:line="360" w:lineRule="auto"/>
        <w:rPr>
          <w:rFonts w:ascii="宋体" w:hAnsi="宋体" w:cs="宋体" w:hint="eastAsia"/>
          <w:b/>
          <w:bCs/>
          <w:color w:val="000000"/>
          <w:lang w:eastAsia="zh-CN"/>
        </w:rPr>
      </w:pPr>
      <w:r>
        <w:rPr>
          <w:rFonts w:ascii="宋体" w:hAnsi="宋体" w:cs="宋体" w:hint="eastAsia"/>
          <w:b/>
          <w:bCs/>
          <w:color w:val="000000"/>
          <w:lang w:eastAsia="zh-CN"/>
        </w:rPr>
        <w:t>2.供应商投标</w:t>
      </w:r>
    </w:p>
    <w:p w14:paraId="66C24A0B"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路径：招投标中心</w:t>
      </w:r>
      <w:r>
        <w:rPr>
          <w:rFonts w:ascii="宋体" w:hAnsi="宋体" w:cs="宋体" w:hint="eastAsia"/>
          <w:color w:val="000000"/>
          <w:lang w:eastAsia="zh-CN"/>
        </w:rPr>
        <w:t>-</w:t>
      </w:r>
      <w:r>
        <w:rPr>
          <w:rFonts w:ascii="宋体" w:hAnsi="宋体" w:cs="宋体"/>
          <w:color w:val="000000"/>
          <w:lang w:eastAsia="zh-CN"/>
        </w:rPr>
        <w:t>非生产类招投标</w:t>
      </w:r>
      <w:r>
        <w:rPr>
          <w:rFonts w:ascii="宋体" w:hAnsi="宋体" w:cs="宋体" w:hint="eastAsia"/>
          <w:color w:val="000000"/>
          <w:lang w:eastAsia="zh-CN"/>
        </w:rPr>
        <w:t>-</w:t>
      </w:r>
      <w:r>
        <w:rPr>
          <w:rFonts w:ascii="宋体" w:hAnsi="宋体" w:cs="宋体"/>
          <w:color w:val="000000"/>
          <w:lang w:eastAsia="zh-CN"/>
        </w:rPr>
        <w:t>供应商投标</w:t>
      </w:r>
    </w:p>
    <w:p w14:paraId="469F84D4" w14:textId="77777777" w:rsidR="00D4784C" w:rsidRDefault="00000000">
      <w:pPr>
        <w:jc w:val="both"/>
        <w:rPr>
          <w:rFonts w:ascii="宋体" w:hAnsi="宋体" w:cs="宋体" w:hint="eastAsia"/>
          <w:color w:val="000000"/>
          <w:sz w:val="21"/>
        </w:rPr>
      </w:pPr>
      <w:r>
        <w:rPr>
          <w:rFonts w:ascii="宋体" w:hAnsi="宋体" w:cs="宋体"/>
          <w:noProof/>
          <w:color w:val="000000"/>
          <w:sz w:val="21"/>
        </w:rPr>
        <w:drawing>
          <wp:inline distT="0" distB="0" distL="114300" distR="114300" wp14:anchorId="2C5DE871" wp14:editId="29AAF1DF">
            <wp:extent cx="5760085" cy="2125345"/>
            <wp:effectExtent l="0" t="0" r="635" b="8255"/>
            <wp:docPr id="13" name="图片 8" descr="descript"/>
            <wp:cNvGraphicFramePr/>
            <a:graphic xmlns:a="http://schemas.openxmlformats.org/drawingml/2006/main">
              <a:graphicData uri="http://schemas.openxmlformats.org/drawingml/2006/picture">
                <pic:pic xmlns:pic="http://schemas.openxmlformats.org/drawingml/2006/picture">
                  <pic:nvPicPr>
                    <pic:cNvPr id="13" name="图片 8" descr="descript"/>
                    <pic:cNvPicPr/>
                  </pic:nvPicPr>
                  <pic:blipFill>
                    <a:blip r:embed="rId19"/>
                    <a:stretch>
                      <a:fillRect/>
                    </a:stretch>
                  </pic:blipFill>
                  <pic:spPr>
                    <a:xfrm>
                      <a:off x="0" y="0"/>
                      <a:ext cx="5760085" cy="2125345"/>
                    </a:xfrm>
                    <a:prstGeom prst="rect">
                      <a:avLst/>
                    </a:prstGeom>
                    <a:noFill/>
                    <a:ln>
                      <a:noFill/>
                    </a:ln>
                  </pic:spPr>
                </pic:pic>
              </a:graphicData>
            </a:graphic>
          </wp:inline>
        </w:drawing>
      </w:r>
    </w:p>
    <w:p w14:paraId="70B78404" w14:textId="77777777" w:rsidR="00D4784C" w:rsidRDefault="00000000">
      <w:pPr>
        <w:spacing w:line="360" w:lineRule="auto"/>
        <w:jc w:val="both"/>
        <w:rPr>
          <w:szCs w:val="28"/>
          <w:lang w:eastAsia="zh-CN"/>
        </w:rPr>
      </w:pPr>
      <w:r>
        <w:rPr>
          <w:rFonts w:ascii="宋体" w:hAnsi="宋体" w:cs="宋体"/>
          <w:color w:val="000000"/>
          <w:szCs w:val="28"/>
          <w:lang w:eastAsia="zh-CN"/>
        </w:rPr>
        <w:t>点击投标按钮，进入详情页，输入投标报价并上传相应的附件。</w:t>
      </w:r>
    </w:p>
    <w:p w14:paraId="4B5086D6" w14:textId="77777777" w:rsidR="00D4784C" w:rsidRDefault="00000000">
      <w:pPr>
        <w:spacing w:before="280" w:after="290" w:line="372" w:lineRule="auto"/>
        <w:ind w:left="425" w:hanging="425"/>
        <w:jc w:val="both"/>
        <w:rPr>
          <w:rFonts w:ascii="Arial" w:eastAsia="Arial" w:hAnsi="Arial" w:cs="Arial"/>
          <w:color w:val="000000"/>
          <w:sz w:val="28"/>
        </w:rPr>
      </w:pPr>
      <w:r>
        <w:rPr>
          <w:rFonts w:ascii="Arial" w:eastAsia="Arial" w:hAnsi="Arial" w:cs="Arial"/>
          <w:noProof/>
          <w:color w:val="000000"/>
          <w:sz w:val="28"/>
        </w:rPr>
        <w:lastRenderedPageBreak/>
        <w:drawing>
          <wp:inline distT="0" distB="0" distL="114300" distR="114300" wp14:anchorId="1E0DC20B" wp14:editId="10D9E528">
            <wp:extent cx="5490210" cy="2668905"/>
            <wp:effectExtent l="0" t="0" r="11430" b="13335"/>
            <wp:docPr id="3" name="图片 9" descr="descript"/>
            <wp:cNvGraphicFramePr/>
            <a:graphic xmlns:a="http://schemas.openxmlformats.org/drawingml/2006/main">
              <a:graphicData uri="http://schemas.openxmlformats.org/drawingml/2006/picture">
                <pic:pic xmlns:pic="http://schemas.openxmlformats.org/drawingml/2006/picture">
                  <pic:nvPicPr>
                    <pic:cNvPr id="3" name="图片 9" descr="descript"/>
                    <pic:cNvPicPr/>
                  </pic:nvPicPr>
                  <pic:blipFill>
                    <a:blip r:embed="rId20"/>
                    <a:stretch>
                      <a:fillRect/>
                    </a:stretch>
                  </pic:blipFill>
                  <pic:spPr>
                    <a:xfrm>
                      <a:off x="0" y="0"/>
                      <a:ext cx="5490210" cy="2668905"/>
                    </a:xfrm>
                    <a:prstGeom prst="rect">
                      <a:avLst/>
                    </a:prstGeom>
                    <a:noFill/>
                    <a:ln>
                      <a:noFill/>
                    </a:ln>
                  </pic:spPr>
                </pic:pic>
              </a:graphicData>
            </a:graphic>
          </wp:inline>
        </w:drawing>
      </w:r>
    </w:p>
    <w:p w14:paraId="6B51A378" w14:textId="77777777" w:rsidR="00D4784C" w:rsidRDefault="00000000">
      <w:pPr>
        <w:spacing w:line="360" w:lineRule="auto"/>
        <w:rPr>
          <w:rFonts w:ascii="宋体" w:hAnsi="宋体" w:cs="宋体" w:hint="eastAsia"/>
          <w:b/>
          <w:bCs/>
          <w:color w:val="000000"/>
          <w:lang w:eastAsia="zh-CN"/>
        </w:rPr>
      </w:pPr>
      <w:r>
        <w:rPr>
          <w:rFonts w:ascii="宋体" w:hAnsi="宋体" w:cs="宋体" w:hint="eastAsia"/>
          <w:b/>
          <w:bCs/>
          <w:color w:val="000000"/>
          <w:lang w:eastAsia="zh-CN"/>
        </w:rPr>
        <w:t>3.供应商技术标澄清函</w:t>
      </w:r>
    </w:p>
    <w:p w14:paraId="35F929BB"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路径：招投标中心</w:t>
      </w:r>
      <w:r>
        <w:rPr>
          <w:rFonts w:ascii="宋体" w:hAnsi="宋体" w:cs="宋体" w:hint="eastAsia"/>
          <w:color w:val="000000"/>
          <w:lang w:eastAsia="zh-CN"/>
        </w:rPr>
        <w:t>-</w:t>
      </w:r>
      <w:r>
        <w:rPr>
          <w:rFonts w:ascii="宋体" w:hAnsi="宋体" w:cs="宋体"/>
          <w:color w:val="000000"/>
          <w:lang w:eastAsia="zh-CN"/>
        </w:rPr>
        <w:t>非生产类招投标</w:t>
      </w:r>
      <w:r>
        <w:rPr>
          <w:rFonts w:ascii="宋体" w:hAnsi="宋体" w:cs="宋体" w:hint="eastAsia"/>
          <w:color w:val="000000"/>
          <w:lang w:eastAsia="zh-CN"/>
        </w:rPr>
        <w:t>-</w:t>
      </w:r>
      <w:r>
        <w:rPr>
          <w:rFonts w:ascii="宋体" w:hAnsi="宋体" w:cs="宋体"/>
          <w:color w:val="000000"/>
          <w:lang w:eastAsia="zh-CN"/>
        </w:rPr>
        <w:t>供应商技术标澄清函</w:t>
      </w:r>
    </w:p>
    <w:p w14:paraId="32C2BD95"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点击编辑按钮进入系统，上传技术标澄清函。</w:t>
      </w:r>
    </w:p>
    <w:p w14:paraId="73EFBE04" w14:textId="77777777" w:rsidR="00D4784C" w:rsidRDefault="00000000">
      <w:pPr>
        <w:spacing w:line="360" w:lineRule="auto"/>
        <w:rPr>
          <w:rFonts w:ascii="Arial" w:eastAsia="Arial" w:hAnsi="Arial" w:cs="Arial"/>
          <w:color w:val="000000"/>
          <w:sz w:val="28"/>
          <w:lang w:eastAsia="zh-CN"/>
        </w:rPr>
      </w:pPr>
      <w:r>
        <w:rPr>
          <w:rFonts w:ascii="宋体" w:hAnsi="宋体" w:cs="宋体"/>
          <w:color w:val="000000"/>
          <w:lang w:eastAsia="zh-CN"/>
        </w:rPr>
        <w:t>开标之后所有投标的供应商都可编辑提交，技术标入围之后</w:t>
      </w:r>
      <w:r>
        <w:rPr>
          <w:rFonts w:ascii="宋体" w:hAnsi="宋体" w:cs="宋体" w:hint="eastAsia"/>
          <w:color w:val="000000"/>
          <w:lang w:eastAsia="zh-CN"/>
        </w:rPr>
        <w:t xml:space="preserve"> </w:t>
      </w:r>
      <w:r>
        <w:rPr>
          <w:rFonts w:ascii="宋体" w:hAnsi="宋体" w:cs="宋体"/>
          <w:color w:val="000000"/>
          <w:lang w:eastAsia="zh-CN"/>
        </w:rPr>
        <w:t>都不可编辑</w:t>
      </w:r>
      <w:r>
        <w:rPr>
          <w:rFonts w:ascii="Arial" w:eastAsia="Arial" w:hAnsi="Arial" w:cs="Arial"/>
          <w:noProof/>
          <w:color w:val="000000"/>
          <w:sz w:val="28"/>
        </w:rPr>
        <w:drawing>
          <wp:inline distT="0" distB="0" distL="114300" distR="114300" wp14:anchorId="1238FC1C" wp14:editId="2F2C8A13">
            <wp:extent cx="5490210" cy="1992630"/>
            <wp:effectExtent l="0" t="0" r="11430" b="3810"/>
            <wp:docPr id="8" name="图片 10" descr="descript"/>
            <wp:cNvGraphicFramePr/>
            <a:graphic xmlns:a="http://schemas.openxmlformats.org/drawingml/2006/main">
              <a:graphicData uri="http://schemas.openxmlformats.org/drawingml/2006/picture">
                <pic:pic xmlns:pic="http://schemas.openxmlformats.org/drawingml/2006/picture">
                  <pic:nvPicPr>
                    <pic:cNvPr id="8" name="图片 10" descr="descript"/>
                    <pic:cNvPicPr/>
                  </pic:nvPicPr>
                  <pic:blipFill>
                    <a:blip r:embed="rId21"/>
                    <a:stretch>
                      <a:fillRect/>
                    </a:stretch>
                  </pic:blipFill>
                  <pic:spPr>
                    <a:xfrm>
                      <a:off x="0" y="0"/>
                      <a:ext cx="5490210" cy="1992630"/>
                    </a:xfrm>
                    <a:prstGeom prst="rect">
                      <a:avLst/>
                    </a:prstGeom>
                    <a:noFill/>
                    <a:ln>
                      <a:noFill/>
                    </a:ln>
                  </pic:spPr>
                </pic:pic>
              </a:graphicData>
            </a:graphic>
          </wp:inline>
        </w:drawing>
      </w:r>
    </w:p>
    <w:p w14:paraId="4F5984D5" w14:textId="77777777" w:rsidR="00D4784C" w:rsidRDefault="00000000">
      <w:pPr>
        <w:spacing w:line="360" w:lineRule="auto"/>
        <w:rPr>
          <w:rFonts w:ascii="宋体" w:hAnsi="宋体" w:cs="宋体" w:hint="eastAsia"/>
          <w:b/>
          <w:bCs/>
          <w:color w:val="000000"/>
          <w:lang w:eastAsia="zh-CN"/>
        </w:rPr>
      </w:pPr>
      <w:r>
        <w:rPr>
          <w:rFonts w:ascii="宋体" w:hAnsi="宋体" w:cs="宋体" w:hint="eastAsia"/>
          <w:b/>
          <w:bCs/>
          <w:color w:val="000000"/>
          <w:lang w:eastAsia="zh-CN"/>
        </w:rPr>
        <w:t>4.供应商报价</w:t>
      </w:r>
    </w:p>
    <w:p w14:paraId="3849B014"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路径：招投标中心</w:t>
      </w:r>
      <w:r>
        <w:rPr>
          <w:rFonts w:ascii="宋体" w:hAnsi="宋体" w:cs="宋体" w:hint="eastAsia"/>
          <w:color w:val="000000"/>
          <w:lang w:eastAsia="zh-CN"/>
        </w:rPr>
        <w:t>-</w:t>
      </w:r>
      <w:r>
        <w:rPr>
          <w:rFonts w:ascii="宋体" w:hAnsi="宋体" w:cs="宋体"/>
          <w:color w:val="000000"/>
          <w:lang w:eastAsia="zh-CN"/>
        </w:rPr>
        <w:t>非生产类招投标</w:t>
      </w:r>
      <w:r>
        <w:rPr>
          <w:rFonts w:ascii="宋体" w:hAnsi="宋体" w:cs="宋体" w:hint="eastAsia"/>
          <w:color w:val="000000"/>
          <w:lang w:eastAsia="zh-CN"/>
        </w:rPr>
        <w:t>-</w:t>
      </w:r>
      <w:r>
        <w:rPr>
          <w:rFonts w:ascii="宋体" w:hAnsi="宋体" w:cs="宋体"/>
          <w:color w:val="000000"/>
          <w:lang w:eastAsia="zh-CN"/>
        </w:rPr>
        <w:t>供应商报价</w:t>
      </w:r>
    </w:p>
    <w:p w14:paraId="7DF4BACA"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点击报价按钮进入报价详情界面，请在此轮报价起止时间内报价，否则无法报价。</w:t>
      </w:r>
    </w:p>
    <w:p w14:paraId="30AEDB2F" w14:textId="77777777" w:rsidR="00D4784C" w:rsidRDefault="00000000">
      <w:pPr>
        <w:spacing w:line="360" w:lineRule="auto"/>
        <w:rPr>
          <w:rFonts w:ascii="宋体" w:hAnsi="宋体" w:cs="宋体" w:hint="eastAsia"/>
          <w:b/>
          <w:bCs/>
          <w:color w:val="000000"/>
          <w:lang w:eastAsia="zh-CN"/>
        </w:rPr>
      </w:pPr>
      <w:r>
        <w:rPr>
          <w:rFonts w:ascii="宋体" w:hAnsi="宋体" w:cs="宋体" w:hint="eastAsia"/>
          <w:b/>
          <w:bCs/>
          <w:color w:val="000000"/>
          <w:lang w:eastAsia="zh-CN"/>
        </w:rPr>
        <w:t>5.供应商澄清报价</w:t>
      </w:r>
    </w:p>
    <w:p w14:paraId="3F1B6108"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路径：招投标中心</w:t>
      </w:r>
      <w:r>
        <w:rPr>
          <w:rFonts w:ascii="宋体" w:hAnsi="宋体" w:cs="宋体" w:hint="eastAsia"/>
          <w:color w:val="000000"/>
          <w:lang w:eastAsia="zh-CN"/>
        </w:rPr>
        <w:t>-</w:t>
      </w:r>
      <w:r>
        <w:rPr>
          <w:rFonts w:ascii="宋体" w:hAnsi="宋体" w:cs="宋体"/>
          <w:color w:val="000000"/>
          <w:lang w:eastAsia="zh-CN"/>
        </w:rPr>
        <w:t>非生产类招投标</w:t>
      </w:r>
      <w:r>
        <w:rPr>
          <w:rFonts w:ascii="宋体" w:hAnsi="宋体" w:cs="宋体" w:hint="eastAsia"/>
          <w:color w:val="000000"/>
          <w:lang w:eastAsia="zh-CN"/>
        </w:rPr>
        <w:t>-</w:t>
      </w:r>
      <w:r>
        <w:rPr>
          <w:rFonts w:ascii="宋体" w:hAnsi="宋体" w:cs="宋体"/>
          <w:color w:val="000000"/>
          <w:lang w:eastAsia="zh-CN"/>
        </w:rPr>
        <w:t>供应商澄清报价</w:t>
      </w:r>
    </w:p>
    <w:p w14:paraId="18664A46"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招标发起人接收建议价的同时会给供应商发送澄清报价，供应商在此界面进行澄清报价，点击编辑按钮进入澄清报价详细界面，输入价格并上传澄清函，之后点击提交。</w:t>
      </w:r>
    </w:p>
    <w:p w14:paraId="273C1528" w14:textId="77777777" w:rsidR="00D4784C" w:rsidRDefault="00000000">
      <w:pPr>
        <w:spacing w:before="280" w:after="290" w:line="372" w:lineRule="auto"/>
        <w:ind w:left="425" w:hanging="425"/>
        <w:jc w:val="both"/>
        <w:rPr>
          <w:rFonts w:ascii="Arial" w:eastAsia="Arial" w:hAnsi="Arial" w:cs="Arial"/>
          <w:color w:val="000000"/>
          <w:sz w:val="28"/>
        </w:rPr>
      </w:pPr>
      <w:r>
        <w:rPr>
          <w:rFonts w:ascii="Arial" w:eastAsia="Arial" w:hAnsi="Arial" w:cs="Arial"/>
          <w:noProof/>
          <w:color w:val="000000"/>
          <w:sz w:val="28"/>
        </w:rPr>
        <w:lastRenderedPageBreak/>
        <w:drawing>
          <wp:inline distT="0" distB="0" distL="114300" distR="114300" wp14:anchorId="5AB9D4D1" wp14:editId="26262E91">
            <wp:extent cx="5490210" cy="2544445"/>
            <wp:effectExtent l="0" t="0" r="11430" b="635"/>
            <wp:docPr id="2" name="图片 11" descr="descript"/>
            <wp:cNvGraphicFramePr/>
            <a:graphic xmlns:a="http://schemas.openxmlformats.org/drawingml/2006/main">
              <a:graphicData uri="http://schemas.openxmlformats.org/drawingml/2006/picture">
                <pic:pic xmlns:pic="http://schemas.openxmlformats.org/drawingml/2006/picture">
                  <pic:nvPicPr>
                    <pic:cNvPr id="2" name="图片 11" descr="descript"/>
                    <pic:cNvPicPr/>
                  </pic:nvPicPr>
                  <pic:blipFill>
                    <a:blip r:embed="rId22"/>
                    <a:stretch>
                      <a:fillRect/>
                    </a:stretch>
                  </pic:blipFill>
                  <pic:spPr>
                    <a:xfrm>
                      <a:off x="0" y="0"/>
                      <a:ext cx="5490210" cy="2544445"/>
                    </a:xfrm>
                    <a:prstGeom prst="rect">
                      <a:avLst/>
                    </a:prstGeom>
                    <a:noFill/>
                    <a:ln>
                      <a:noFill/>
                    </a:ln>
                  </pic:spPr>
                </pic:pic>
              </a:graphicData>
            </a:graphic>
          </wp:inline>
        </w:drawing>
      </w:r>
    </w:p>
    <w:p w14:paraId="47045C13" w14:textId="77777777" w:rsidR="00D4784C" w:rsidRDefault="00000000">
      <w:pPr>
        <w:spacing w:line="360" w:lineRule="auto"/>
        <w:rPr>
          <w:rFonts w:ascii="宋体" w:hAnsi="宋体" w:cs="宋体" w:hint="eastAsia"/>
          <w:b/>
          <w:bCs/>
          <w:color w:val="000000"/>
          <w:lang w:eastAsia="zh-CN"/>
        </w:rPr>
      </w:pPr>
      <w:r>
        <w:rPr>
          <w:rFonts w:ascii="宋体" w:hAnsi="宋体" w:cs="宋体" w:hint="eastAsia"/>
          <w:b/>
          <w:bCs/>
          <w:color w:val="000000"/>
          <w:lang w:eastAsia="zh-CN"/>
        </w:rPr>
        <w:t>6.供应商查看中标通知</w:t>
      </w:r>
    </w:p>
    <w:p w14:paraId="0D4D15C1"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路径：招投标中心</w:t>
      </w:r>
      <w:r>
        <w:rPr>
          <w:rFonts w:ascii="宋体" w:hAnsi="宋体" w:cs="宋体" w:hint="eastAsia"/>
          <w:color w:val="000000"/>
          <w:lang w:eastAsia="zh-CN"/>
        </w:rPr>
        <w:t>-</w:t>
      </w:r>
      <w:r>
        <w:rPr>
          <w:rFonts w:ascii="宋体" w:hAnsi="宋体" w:cs="宋体"/>
          <w:color w:val="000000"/>
          <w:lang w:eastAsia="zh-CN"/>
        </w:rPr>
        <w:t>非生产类招投标</w:t>
      </w:r>
      <w:r>
        <w:rPr>
          <w:rFonts w:ascii="宋体" w:hAnsi="宋体" w:cs="宋体" w:hint="eastAsia"/>
          <w:color w:val="000000"/>
          <w:lang w:eastAsia="zh-CN"/>
        </w:rPr>
        <w:t>-</w:t>
      </w:r>
      <w:r>
        <w:rPr>
          <w:rFonts w:ascii="宋体" w:hAnsi="宋体" w:cs="宋体"/>
          <w:color w:val="000000"/>
          <w:lang w:eastAsia="zh-CN"/>
        </w:rPr>
        <w:t>中标项目</w:t>
      </w:r>
    </w:p>
    <w:p w14:paraId="61484036" w14:textId="77777777" w:rsidR="00D4784C" w:rsidRDefault="00000000">
      <w:pPr>
        <w:spacing w:line="360" w:lineRule="auto"/>
        <w:jc w:val="both"/>
        <w:rPr>
          <w:rFonts w:ascii="宋体" w:hAnsi="宋体" w:cs="宋体" w:hint="eastAsia"/>
          <w:lang w:eastAsia="zh-CN"/>
        </w:rPr>
      </w:pPr>
      <w:r>
        <w:rPr>
          <w:rFonts w:ascii="宋体" w:hAnsi="宋体" w:cs="宋体"/>
          <w:color w:val="000000"/>
          <w:lang w:eastAsia="zh-CN"/>
        </w:rPr>
        <w:t>点击查看进入查看中标项目详情</w:t>
      </w:r>
    </w:p>
    <w:p w14:paraId="2BD4532D" w14:textId="77777777" w:rsidR="00D4784C" w:rsidRDefault="00000000">
      <w:pPr>
        <w:jc w:val="both"/>
      </w:pPr>
      <w:r>
        <w:rPr>
          <w:noProof/>
        </w:rPr>
        <w:drawing>
          <wp:inline distT="0" distB="0" distL="114300" distR="114300" wp14:anchorId="21D545F2" wp14:editId="0DE92384">
            <wp:extent cx="5760085" cy="1956435"/>
            <wp:effectExtent l="0" t="0" r="635" b="9525"/>
            <wp:docPr id="6" name="图片 12" descr="descript"/>
            <wp:cNvGraphicFramePr/>
            <a:graphic xmlns:a="http://schemas.openxmlformats.org/drawingml/2006/main">
              <a:graphicData uri="http://schemas.openxmlformats.org/drawingml/2006/picture">
                <pic:pic xmlns:pic="http://schemas.openxmlformats.org/drawingml/2006/picture">
                  <pic:nvPicPr>
                    <pic:cNvPr id="6" name="图片 12" descr="descript"/>
                    <pic:cNvPicPr/>
                  </pic:nvPicPr>
                  <pic:blipFill>
                    <a:blip r:embed="rId23"/>
                    <a:stretch>
                      <a:fillRect/>
                    </a:stretch>
                  </pic:blipFill>
                  <pic:spPr>
                    <a:xfrm>
                      <a:off x="0" y="0"/>
                      <a:ext cx="5760085" cy="1956435"/>
                    </a:xfrm>
                    <a:prstGeom prst="rect">
                      <a:avLst/>
                    </a:prstGeom>
                    <a:noFill/>
                    <a:ln>
                      <a:noFill/>
                    </a:ln>
                  </pic:spPr>
                </pic:pic>
              </a:graphicData>
            </a:graphic>
          </wp:inline>
        </w:drawing>
      </w:r>
    </w:p>
    <w:p w14:paraId="0B87ACFC" w14:textId="77777777" w:rsidR="00D4784C" w:rsidRDefault="00D4784C">
      <w:pPr>
        <w:pStyle w:val="a4"/>
        <w:rPr>
          <w:rFonts w:eastAsia="宋体"/>
          <w:lang w:eastAsia="zh-CN"/>
        </w:rPr>
      </w:pPr>
    </w:p>
    <w:sectPr w:rsidR="00D478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A19CA" w14:textId="77777777" w:rsidR="00635314" w:rsidRDefault="00635314">
      <w:r>
        <w:separator/>
      </w:r>
    </w:p>
  </w:endnote>
  <w:endnote w:type="continuationSeparator" w:id="0">
    <w:p w14:paraId="0DD189E5" w14:textId="77777777" w:rsidR="00635314" w:rsidRDefault="00635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仿宋_GB2312">
    <w:altName w:val="微软雅黑"/>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A474A" w14:textId="77777777" w:rsidR="00D4784C" w:rsidRDefault="00000000">
    <w:pPr>
      <w:pStyle w:val="a7"/>
      <w:jc w:val="center"/>
    </w:pPr>
    <w:r>
      <w:fldChar w:fldCharType="begin"/>
    </w:r>
    <w:r>
      <w:instrText xml:space="preserve"> PAGE   \* MERGEFORMAT </w:instrText>
    </w:r>
    <w:r>
      <w:fldChar w:fldCharType="separate"/>
    </w:r>
    <w:r>
      <w:rPr>
        <w:lang w:val="zh-CN"/>
      </w:rPr>
      <w:t>21</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453E6" w14:textId="77777777" w:rsidR="00635314" w:rsidRDefault="00635314">
      <w:r>
        <w:separator/>
      </w:r>
    </w:p>
  </w:footnote>
  <w:footnote w:type="continuationSeparator" w:id="0">
    <w:p w14:paraId="051D97F0" w14:textId="77777777" w:rsidR="00635314" w:rsidRDefault="006353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45EBF2"/>
    <w:multiLevelType w:val="singleLevel"/>
    <w:tmpl w:val="FF45EBF2"/>
    <w:lvl w:ilvl="0">
      <w:start w:val="1"/>
      <w:numFmt w:val="decimal"/>
      <w:lvlText w:val="%1."/>
      <w:lvlJc w:val="left"/>
      <w:pPr>
        <w:tabs>
          <w:tab w:val="left" w:pos="312"/>
        </w:tabs>
      </w:pPr>
    </w:lvl>
  </w:abstractNum>
  <w:abstractNum w:abstractNumId="1" w15:restartNumberingAfterBreak="0">
    <w:nsid w:val="2CC074AB"/>
    <w:multiLevelType w:val="multilevel"/>
    <w:tmpl w:val="2CC074AB"/>
    <w:lvl w:ilvl="0">
      <w:start w:val="1"/>
      <w:numFmt w:val="decimal"/>
      <w:lvlText w:val="%1．"/>
      <w:lvlJc w:val="left"/>
      <w:pPr>
        <w:tabs>
          <w:tab w:val="left" w:pos="795"/>
        </w:tabs>
        <w:ind w:left="795" w:hanging="360"/>
      </w:pPr>
      <w:rPr>
        <w:rFonts w:hint="eastAsia"/>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2" w15:restartNumberingAfterBreak="0">
    <w:nsid w:val="736B406B"/>
    <w:multiLevelType w:val="singleLevel"/>
    <w:tmpl w:val="736B406B"/>
    <w:lvl w:ilvl="0">
      <w:start w:val="5"/>
      <w:numFmt w:val="decimal"/>
      <w:lvlText w:val="%1."/>
      <w:lvlJc w:val="left"/>
      <w:pPr>
        <w:tabs>
          <w:tab w:val="left" w:pos="312"/>
        </w:tabs>
      </w:pPr>
    </w:lvl>
  </w:abstractNum>
  <w:num w:numId="1" w16cid:durableId="2020310827">
    <w:abstractNumId w:val="1"/>
  </w:num>
  <w:num w:numId="2" w16cid:durableId="389496983">
    <w:abstractNumId w:val="2"/>
  </w:num>
  <w:num w:numId="3" w16cid:durableId="1023286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RhN2E2NTFjZTlhNGM0MDQ2MzcxYzFiYTYwYzc4NmEifQ=="/>
  </w:docVars>
  <w:rsids>
    <w:rsidRoot w:val="00D4784C"/>
    <w:rsid w:val="000F2A49"/>
    <w:rsid w:val="00292454"/>
    <w:rsid w:val="00340A2C"/>
    <w:rsid w:val="00635314"/>
    <w:rsid w:val="00D4784C"/>
    <w:rsid w:val="00DF7E06"/>
    <w:rsid w:val="00EE5908"/>
    <w:rsid w:val="01465110"/>
    <w:rsid w:val="02987D37"/>
    <w:rsid w:val="04B72815"/>
    <w:rsid w:val="07880D0B"/>
    <w:rsid w:val="081237BD"/>
    <w:rsid w:val="09FA1584"/>
    <w:rsid w:val="0A1F1128"/>
    <w:rsid w:val="0A486323"/>
    <w:rsid w:val="0A550562"/>
    <w:rsid w:val="0D037C1E"/>
    <w:rsid w:val="0D0B0F67"/>
    <w:rsid w:val="0D3E7101"/>
    <w:rsid w:val="0D6B65B1"/>
    <w:rsid w:val="0DF7574F"/>
    <w:rsid w:val="0E5B4877"/>
    <w:rsid w:val="0F692370"/>
    <w:rsid w:val="0F6E6931"/>
    <w:rsid w:val="10005F24"/>
    <w:rsid w:val="10CC55B8"/>
    <w:rsid w:val="12370E8D"/>
    <w:rsid w:val="128E04CE"/>
    <w:rsid w:val="13517FF7"/>
    <w:rsid w:val="15372508"/>
    <w:rsid w:val="157411F8"/>
    <w:rsid w:val="16515FBD"/>
    <w:rsid w:val="16BA486E"/>
    <w:rsid w:val="18BF5B28"/>
    <w:rsid w:val="1A1C0AE5"/>
    <w:rsid w:val="1AEC1896"/>
    <w:rsid w:val="1D072AC2"/>
    <w:rsid w:val="1DB76748"/>
    <w:rsid w:val="1F552C1D"/>
    <w:rsid w:val="205C167F"/>
    <w:rsid w:val="20F924FB"/>
    <w:rsid w:val="217D46AD"/>
    <w:rsid w:val="22053E70"/>
    <w:rsid w:val="22891154"/>
    <w:rsid w:val="22EF383C"/>
    <w:rsid w:val="23080575"/>
    <w:rsid w:val="232A5A54"/>
    <w:rsid w:val="242816FE"/>
    <w:rsid w:val="246E2E2B"/>
    <w:rsid w:val="25564F3B"/>
    <w:rsid w:val="26E7123C"/>
    <w:rsid w:val="2A34053B"/>
    <w:rsid w:val="2A7E1274"/>
    <w:rsid w:val="2AF23A16"/>
    <w:rsid w:val="2B522706"/>
    <w:rsid w:val="2B9D1BD3"/>
    <w:rsid w:val="2BDA4BD6"/>
    <w:rsid w:val="2C3D49E3"/>
    <w:rsid w:val="2C951246"/>
    <w:rsid w:val="2E5C1802"/>
    <w:rsid w:val="31592105"/>
    <w:rsid w:val="3277619F"/>
    <w:rsid w:val="335556EC"/>
    <w:rsid w:val="34717BB2"/>
    <w:rsid w:val="357163F3"/>
    <w:rsid w:val="35A741B0"/>
    <w:rsid w:val="36FB6DEB"/>
    <w:rsid w:val="37D01583"/>
    <w:rsid w:val="39877129"/>
    <w:rsid w:val="3AB15E61"/>
    <w:rsid w:val="3B2334EF"/>
    <w:rsid w:val="3B5E43C5"/>
    <w:rsid w:val="3CB00873"/>
    <w:rsid w:val="3D3505D3"/>
    <w:rsid w:val="3DE423E2"/>
    <w:rsid w:val="3E4D3171"/>
    <w:rsid w:val="41D6428B"/>
    <w:rsid w:val="427447C8"/>
    <w:rsid w:val="435713D1"/>
    <w:rsid w:val="44150A49"/>
    <w:rsid w:val="45441531"/>
    <w:rsid w:val="455B68BF"/>
    <w:rsid w:val="46C61AFF"/>
    <w:rsid w:val="47E357F8"/>
    <w:rsid w:val="49793F06"/>
    <w:rsid w:val="4A3B4359"/>
    <w:rsid w:val="4B500653"/>
    <w:rsid w:val="4BE55C23"/>
    <w:rsid w:val="4C0C6864"/>
    <w:rsid w:val="4DDF32BE"/>
    <w:rsid w:val="4E3F5846"/>
    <w:rsid w:val="4E8D1960"/>
    <w:rsid w:val="4FE70516"/>
    <w:rsid w:val="50000C51"/>
    <w:rsid w:val="50A741E5"/>
    <w:rsid w:val="51E24880"/>
    <w:rsid w:val="51FF0806"/>
    <w:rsid w:val="53CD4190"/>
    <w:rsid w:val="54B27EE3"/>
    <w:rsid w:val="54CB0E8F"/>
    <w:rsid w:val="557C3817"/>
    <w:rsid w:val="568D11F3"/>
    <w:rsid w:val="56A313AC"/>
    <w:rsid w:val="56D057CB"/>
    <w:rsid w:val="57267E5D"/>
    <w:rsid w:val="58966089"/>
    <w:rsid w:val="58C87F40"/>
    <w:rsid w:val="5A407A4A"/>
    <w:rsid w:val="5A5F6122"/>
    <w:rsid w:val="5C427AAA"/>
    <w:rsid w:val="5DC0337C"/>
    <w:rsid w:val="5E653D30"/>
    <w:rsid w:val="5F17606B"/>
    <w:rsid w:val="61665D76"/>
    <w:rsid w:val="63E40764"/>
    <w:rsid w:val="64882E24"/>
    <w:rsid w:val="65B579E1"/>
    <w:rsid w:val="65E108DC"/>
    <w:rsid w:val="66F6704A"/>
    <w:rsid w:val="680E7AAB"/>
    <w:rsid w:val="68273FF7"/>
    <w:rsid w:val="6A7150AA"/>
    <w:rsid w:val="6A7F45BF"/>
    <w:rsid w:val="6A822188"/>
    <w:rsid w:val="6BA3796B"/>
    <w:rsid w:val="6D0D5F57"/>
    <w:rsid w:val="6D636775"/>
    <w:rsid w:val="6D745F31"/>
    <w:rsid w:val="6EFA6449"/>
    <w:rsid w:val="6F95026E"/>
    <w:rsid w:val="6FA805B6"/>
    <w:rsid w:val="6FF9351C"/>
    <w:rsid w:val="707B652C"/>
    <w:rsid w:val="70B34FC2"/>
    <w:rsid w:val="70D31FDB"/>
    <w:rsid w:val="712B6868"/>
    <w:rsid w:val="713D663A"/>
    <w:rsid w:val="733C0DD0"/>
    <w:rsid w:val="742C10EA"/>
    <w:rsid w:val="759E7DFD"/>
    <w:rsid w:val="75CD2F1F"/>
    <w:rsid w:val="75D2346F"/>
    <w:rsid w:val="76051355"/>
    <w:rsid w:val="77025067"/>
    <w:rsid w:val="774E3CAC"/>
    <w:rsid w:val="77A311E0"/>
    <w:rsid w:val="79DD5C5F"/>
    <w:rsid w:val="79FB6646"/>
    <w:rsid w:val="7A9A4854"/>
    <w:rsid w:val="7ACF7308"/>
    <w:rsid w:val="7B42766E"/>
    <w:rsid w:val="7C2D3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343C09"/>
  <w15:docId w15:val="{6B5563D7-ABF3-438E-89D0-4A5F2CFA7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Body Text Indent" w:uiPriority="99" w:unhideWhenUsed="1" w:qFormat="1"/>
    <w:lsdException w:name="Subtitle" w:qFormat="1"/>
    <w:lsdException w:name="Body Text Firs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bidi="en-US"/>
    </w:rPr>
  </w:style>
  <w:style w:type="paragraph" w:styleId="2">
    <w:name w:val="heading 2"/>
    <w:basedOn w:val="a"/>
    <w:next w:val="a"/>
    <w:autoRedefine/>
    <w:uiPriority w:val="9"/>
    <w:qFormat/>
    <w:pPr>
      <w:keepNext/>
      <w:spacing w:before="240" w:after="60"/>
      <w:outlineLvl w:val="1"/>
    </w:pPr>
    <w:rPr>
      <w:rFonts w:ascii="Cambria" w:hAnsi="Cambria"/>
      <w:b/>
      <w:bCs/>
      <w:i/>
      <w:iCs/>
      <w:sz w:val="28"/>
      <w:szCs w:val="28"/>
    </w:rPr>
  </w:style>
  <w:style w:type="paragraph" w:styleId="3">
    <w:name w:val="heading 3"/>
    <w:basedOn w:val="a"/>
    <w:next w:val="a"/>
    <w:autoRedefine/>
    <w:uiPriority w:val="9"/>
    <w:qFormat/>
    <w:pPr>
      <w:keepNext/>
      <w:spacing w:before="240" w:after="60"/>
      <w:outlineLvl w:val="2"/>
    </w:pPr>
    <w:rPr>
      <w:rFonts w:ascii="Cambria" w:hAnsi="Cambria"/>
      <w:b/>
      <w:bCs/>
      <w:sz w:val="26"/>
      <w:szCs w:val="26"/>
    </w:rPr>
  </w:style>
  <w:style w:type="paragraph" w:styleId="4">
    <w:name w:val="heading 4"/>
    <w:basedOn w:val="a"/>
    <w:next w:val="a"/>
    <w:autoRedefine/>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spacing w:after="200" w:line="276" w:lineRule="auto"/>
    </w:pPr>
  </w:style>
  <w:style w:type="paragraph" w:styleId="a4">
    <w:name w:val="Body Text"/>
    <w:basedOn w:val="a"/>
    <w:autoRedefine/>
    <w:qFormat/>
    <w:rPr>
      <w:rFonts w:ascii="仿宋_GB2312" w:eastAsia="仿宋_GB2312"/>
      <w:sz w:val="32"/>
    </w:rPr>
  </w:style>
  <w:style w:type="paragraph" w:styleId="a5">
    <w:name w:val="Body Text Indent"/>
    <w:basedOn w:val="a"/>
    <w:next w:val="a"/>
    <w:autoRedefine/>
    <w:uiPriority w:val="99"/>
    <w:unhideWhenUsed/>
    <w:qFormat/>
    <w:pPr>
      <w:spacing w:after="120"/>
      <w:ind w:leftChars="200" w:left="420"/>
    </w:pPr>
    <w:rPr>
      <w:rFonts w:ascii="Calibri" w:hAnsi="Calibri"/>
      <w:szCs w:val="22"/>
    </w:rPr>
  </w:style>
  <w:style w:type="paragraph" w:styleId="TOC3">
    <w:name w:val="toc 3"/>
    <w:basedOn w:val="a"/>
    <w:next w:val="a"/>
    <w:autoRedefine/>
    <w:uiPriority w:val="39"/>
    <w:qFormat/>
    <w:pPr>
      <w:ind w:leftChars="400" w:left="840"/>
    </w:pPr>
  </w:style>
  <w:style w:type="paragraph" w:styleId="a6">
    <w:name w:val="Plain Text"/>
    <w:basedOn w:val="a"/>
    <w:next w:val="a"/>
    <w:autoRedefine/>
    <w:qFormat/>
    <w:rPr>
      <w:rFonts w:ascii="宋体" w:hAnsi="Courier New"/>
    </w:rPr>
  </w:style>
  <w:style w:type="paragraph" w:styleId="a7">
    <w:name w:val="footer"/>
    <w:basedOn w:val="a"/>
    <w:autoRedefine/>
    <w:qFormat/>
    <w:pPr>
      <w:tabs>
        <w:tab w:val="center" w:pos="4153"/>
        <w:tab w:val="right" w:pos="8306"/>
      </w:tabs>
      <w:snapToGrid w:val="0"/>
    </w:pPr>
    <w:rPr>
      <w:sz w:val="18"/>
      <w:szCs w:val="18"/>
    </w:rPr>
  </w:style>
  <w:style w:type="paragraph" w:styleId="a8">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autoRedefine/>
    <w:uiPriority w:val="39"/>
    <w:qFormat/>
    <w:pPr>
      <w:tabs>
        <w:tab w:val="right" w:leader="dot" w:pos="9629"/>
      </w:tabs>
      <w:ind w:leftChars="200" w:left="480"/>
    </w:pPr>
    <w:rPr>
      <w:b/>
      <w:lang w:eastAsia="zh-CN"/>
    </w:rPr>
  </w:style>
  <w:style w:type="paragraph" w:styleId="20">
    <w:name w:val="Body Text First Indent 2"/>
    <w:basedOn w:val="a5"/>
    <w:next w:val="TOC2"/>
    <w:autoRedefine/>
    <w:qFormat/>
    <w:pPr>
      <w:spacing w:line="276" w:lineRule="auto"/>
      <w:ind w:left="200" w:firstLineChars="200" w:firstLine="200"/>
    </w:pPr>
  </w:style>
  <w:style w:type="character" w:styleId="a9">
    <w:name w:val="Hyperlink"/>
    <w:basedOn w:val="a0"/>
    <w:autoRedefine/>
    <w:uiPriority w:val="99"/>
    <w:qFormat/>
    <w:rPr>
      <w:rFonts w:eastAsia="宋体"/>
      <w:color w:val="0000FF"/>
      <w:sz w:val="24"/>
      <w:u w:val="single"/>
    </w:rPr>
  </w:style>
  <w:style w:type="paragraph" w:customStyle="1" w:styleId="BodyText3">
    <w:name w:val="BodyText3"/>
    <w:basedOn w:val="a"/>
    <w:autoRedefine/>
    <w:qFormat/>
    <w:pPr>
      <w:spacing w:after="120"/>
    </w:pPr>
    <w:rPr>
      <w:kern w:val="2"/>
      <w:sz w:val="16"/>
      <w:szCs w:val="16"/>
      <w:lang w:bidi="ar-SA"/>
    </w:rPr>
  </w:style>
  <w:style w:type="character" w:customStyle="1" w:styleId="NormalCharacter">
    <w:name w:val="NormalCharacter"/>
    <w:autoRedefine/>
    <w:qFormat/>
  </w:style>
  <w:style w:type="paragraph" w:customStyle="1" w:styleId="UserStyle92">
    <w:name w:val="UserStyle_92"/>
    <w:basedOn w:val="a"/>
    <w:autoRedefine/>
    <w:qFormat/>
    <w:rPr>
      <w:szCs w:val="21"/>
    </w:rPr>
  </w:style>
  <w:style w:type="paragraph" w:customStyle="1" w:styleId="Heading2">
    <w:name w:val="Heading2"/>
    <w:basedOn w:val="a"/>
    <w:next w:val="a"/>
    <w:autoRedefine/>
    <w:qFormat/>
    <w:pPr>
      <w:keepNext/>
      <w:spacing w:before="240" w:after="60"/>
    </w:pPr>
    <w:rPr>
      <w:rFonts w:ascii="Cambria" w:hAnsi="Cambria"/>
      <w:b/>
      <w:bCs/>
      <w:i/>
      <w:iCs/>
      <w:sz w:val="28"/>
      <w:szCs w:val="28"/>
    </w:rPr>
  </w:style>
  <w:style w:type="paragraph" w:customStyle="1" w:styleId="UserStyle95">
    <w:name w:val="UserStyle_95"/>
    <w:basedOn w:val="Heading4"/>
    <w:autoRedefine/>
    <w:qFormat/>
  </w:style>
  <w:style w:type="paragraph" w:customStyle="1" w:styleId="Heading4">
    <w:name w:val="Heading4"/>
    <w:basedOn w:val="a"/>
    <w:next w:val="a"/>
    <w:autoRedefine/>
    <w:qFormat/>
    <w:pPr>
      <w:keepNext/>
      <w:spacing w:before="240" w:after="60"/>
    </w:pPr>
    <w:rPr>
      <w:b/>
      <w:bCs/>
      <w:sz w:val="28"/>
      <w:szCs w:val="28"/>
    </w:rPr>
  </w:style>
  <w:style w:type="paragraph" w:customStyle="1" w:styleId="40">
    <w:name w:val="标题4"/>
    <w:basedOn w:val="4"/>
    <w:autoRedefine/>
    <w:qFormat/>
    <w:pPr>
      <w:keepLines w:val="0"/>
      <w:spacing w:before="240" w:after="60" w:line="240" w:lineRule="auto"/>
    </w:pPr>
    <w:rPr>
      <w:rFonts w:ascii="Times New Roman" w:eastAsia="宋体" w:hAnsi="Times New Roman" w:cs="Times New Roman"/>
    </w:rPr>
  </w:style>
  <w:style w:type="paragraph" w:customStyle="1" w:styleId="Heading3">
    <w:name w:val="Heading3"/>
    <w:basedOn w:val="a"/>
    <w:next w:val="a"/>
    <w:autoRedefine/>
    <w:qFormat/>
    <w:pPr>
      <w:keepNext/>
      <w:spacing w:before="240" w:after="60"/>
    </w:pPr>
    <w:rPr>
      <w:rFonts w:ascii="Cambria" w:hAnsi="Cambria"/>
      <w:b/>
      <w:bCs/>
      <w:sz w:val="26"/>
      <w:szCs w:val="26"/>
    </w:rPr>
  </w:style>
  <w:style w:type="paragraph" w:customStyle="1" w:styleId="PlainText">
    <w:name w:val="PlainText"/>
    <w:basedOn w:val="a"/>
    <w:autoRedefine/>
    <w:qFormat/>
    <w:rPr>
      <w:rFonts w:ascii="宋体" w:hAnsi="Courier New"/>
      <w:szCs w:val="20"/>
      <w:lang w:bidi="ar-SA"/>
    </w:rPr>
  </w:style>
  <w:style w:type="paragraph" w:styleId="aa">
    <w:name w:val="List Paragraph"/>
    <w:basedOn w:val="a"/>
    <w:autoRedefine/>
    <w:uiPriority w:val="99"/>
    <w:unhideWhenUsed/>
    <w:qFormat/>
    <w:pPr>
      <w:ind w:firstLineChars="200" w:firstLine="420"/>
    </w:pPr>
  </w:style>
  <w:style w:type="paragraph" w:customStyle="1" w:styleId="ab">
    <w:name w:val="标书三级标题"/>
    <w:basedOn w:val="3"/>
    <w:autoRedefine/>
    <w:qFormat/>
    <w:pPr>
      <w:keepLines/>
      <w:widowControl w:val="0"/>
      <w:spacing w:before="0" w:after="0"/>
      <w:ind w:firstLineChars="200" w:firstLine="482"/>
      <w:jc w:val="both"/>
    </w:pPr>
    <w:rPr>
      <w:rFonts w:ascii="Times New Roman" w:hAnsi="Times New Roman"/>
      <w:color w:val="000000"/>
      <w:kern w:val="2"/>
      <w:sz w:val="24"/>
      <w:szCs w:val="24"/>
      <w:lang w:bidi="ar-SA"/>
    </w:rPr>
  </w:style>
  <w:style w:type="paragraph" w:customStyle="1" w:styleId="ac">
    <w:name w:val="标书正文格式"/>
    <w:basedOn w:val="a6"/>
    <w:autoRedefine/>
    <w:qFormat/>
    <w:pPr>
      <w:spacing w:line="360" w:lineRule="auto"/>
      <w:ind w:firstLineChars="200" w:firstLine="200"/>
    </w:pPr>
    <w:rPr>
      <w:rFonts w:hAnsi="宋体"/>
      <w:color w:val="000000"/>
      <w:kern w:val="2"/>
      <w:lang w:val="zh-CN"/>
    </w:rPr>
  </w:style>
  <w:style w:type="character" w:customStyle="1" w:styleId="font31">
    <w:name w:val="font31"/>
    <w:basedOn w:val="a0"/>
    <w:autoRedefine/>
    <w:qFormat/>
    <w:rPr>
      <w:rFonts w:ascii="微软雅黑" w:eastAsia="微软雅黑" w:hAnsi="微软雅黑" w:cs="微软雅黑" w:hint="eastAsia"/>
      <w:b/>
      <w:bCs/>
      <w:color w:val="000000"/>
      <w:sz w:val="20"/>
      <w:szCs w:val="20"/>
      <w:u w:val="none"/>
    </w:rPr>
  </w:style>
  <w:style w:type="character" w:customStyle="1" w:styleId="font71">
    <w:name w:val="font71"/>
    <w:basedOn w:val="a0"/>
    <w:autoRedefine/>
    <w:qFormat/>
    <w:rPr>
      <w:rFonts w:ascii="微软雅黑" w:eastAsia="微软雅黑" w:hAnsi="微软雅黑" w:cs="微软雅黑" w:hint="eastAsia"/>
      <w:color w:val="000000"/>
      <w:sz w:val="18"/>
      <w:szCs w:val="18"/>
      <w:u w:val="none"/>
    </w:rPr>
  </w:style>
  <w:style w:type="character" w:customStyle="1" w:styleId="font61">
    <w:name w:val="font61"/>
    <w:basedOn w:val="a0"/>
    <w:autoRedefine/>
    <w:qFormat/>
    <w:rPr>
      <w:rFonts w:ascii="微软雅黑" w:eastAsia="微软雅黑" w:hAnsi="微软雅黑" w:cs="微软雅黑" w:hint="eastAsia"/>
      <w:color w:val="000000"/>
      <w:sz w:val="18"/>
      <w:szCs w:val="18"/>
      <w:u w:val="none"/>
    </w:rPr>
  </w:style>
  <w:style w:type="paragraph" w:customStyle="1" w:styleId="ad">
    <w:name w:val="标书表格"/>
    <w:basedOn w:val="a"/>
    <w:qFormat/>
    <w:pPr>
      <w:jc w:val="center"/>
    </w:pPr>
    <w:rPr>
      <w:b/>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caitong.sinotruk.com:8012/"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ecaitong.sinotruk.com:8012)" TargetMode="External"/><Relationship Id="rId12" Type="http://schemas.openxmlformats.org/officeDocument/2006/relationships/image" Target="media/image2.png"/><Relationship Id="rId17" Type="http://schemas.openxmlformats.org/officeDocument/2006/relationships/hyperlink" Target="http://ecaitong.sinotruk.com:801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yperlink" Target="http://ecaitong.sinotruk.com:8012/#/login"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20</Pages>
  <Words>1300</Words>
  <Characters>7415</Characters>
  <Application>Microsoft Office Word</Application>
  <DocSecurity>0</DocSecurity>
  <Lines>61</Lines>
  <Paragraphs>17</Paragraphs>
  <ScaleCrop>false</ScaleCrop>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苏谦</cp:lastModifiedBy>
  <cp:revision>4</cp:revision>
  <cp:lastPrinted>2021-07-16T00:46:00Z</cp:lastPrinted>
  <dcterms:created xsi:type="dcterms:W3CDTF">2021-06-28T06:41:00Z</dcterms:created>
  <dcterms:modified xsi:type="dcterms:W3CDTF">2024-08-27T03:56:00Z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A8401D05454B459B95A258ECC9D6163C_13</vt:lpwstr>
  </property>
</Properties>
</file>